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1B323" w14:textId="11565988" w:rsidR="0087683A" w:rsidRPr="001B7E86" w:rsidRDefault="001B7E86" w:rsidP="001B7E86">
      <w:pPr>
        <w:jc w:val="center"/>
        <w:rPr>
          <w:rFonts w:ascii="Rastanty Cortez" w:hAnsi="Rastanty Cortez" w:cs="Times New Roman"/>
          <w:b/>
          <w:bCs/>
          <w:sz w:val="72"/>
          <w:szCs w:val="72"/>
          <w:lang w:val="en-GB"/>
        </w:rPr>
      </w:pPr>
      <w:r w:rsidRPr="008C2EC0">
        <w:rPr>
          <w:rFonts w:ascii="Rastanty Cortez" w:hAnsi="Rastanty Cortez"/>
          <w:noProof/>
          <w:sz w:val="52"/>
          <w:szCs w:val="52"/>
          <w:lang w:val="en-GB"/>
        </w:rPr>
        <w:drawing>
          <wp:anchor distT="0" distB="0" distL="114300" distR="114300" simplePos="0" relativeHeight="251659264" behindDoc="1" locked="0" layoutInCell="1" allowOverlap="1" wp14:anchorId="334FA4F8" wp14:editId="572C956B">
            <wp:simplePos x="0" y="0"/>
            <wp:positionH relativeFrom="column">
              <wp:posOffset>2789555</wp:posOffset>
            </wp:positionH>
            <wp:positionV relativeFrom="paragraph">
              <wp:posOffset>860150</wp:posOffset>
            </wp:positionV>
            <wp:extent cx="2962275" cy="2221230"/>
            <wp:effectExtent l="0" t="0" r="9525" b="7620"/>
            <wp:wrapTight wrapText="bothSides">
              <wp:wrapPolygon edited="0">
                <wp:start x="0" y="0"/>
                <wp:lineTo x="0" y="21489"/>
                <wp:lineTo x="21531" y="21489"/>
                <wp:lineTo x="21531" y="0"/>
                <wp:lineTo x="0" y="0"/>
              </wp:wrapPolygon>
            </wp:wrapTight>
            <wp:docPr id="1832168560" name="Image 1" descr="Une image contenant personne, habits, Visage humain, intérieu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168560" name="Image 1" descr="Une image contenant personne, habits, Visage humain, intérieur&#10;&#10;Le contenu généré par l’IA peut êtr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62275" cy="2221230"/>
                    </a:xfrm>
                    <a:prstGeom prst="rect">
                      <a:avLst/>
                    </a:prstGeom>
                    <a:noFill/>
                    <a:ln>
                      <a:noFill/>
                    </a:ln>
                  </pic:spPr>
                </pic:pic>
              </a:graphicData>
            </a:graphic>
            <wp14:sizeRelH relativeFrom="page">
              <wp14:pctWidth>0</wp14:pctWidth>
            </wp14:sizeRelH>
            <wp14:sizeRelV relativeFrom="page">
              <wp14:pctHeight>0</wp14:pctHeight>
            </wp14:sizeRelV>
          </wp:anchor>
        </w:drawing>
      </w:r>
      <w:r w:rsidR="0087683A" w:rsidRPr="008C2EC0">
        <w:rPr>
          <w:rFonts w:ascii="Rastanty Cortez" w:hAnsi="Rastanty Cortez" w:cs="Times New Roman"/>
          <w:b/>
          <w:bCs/>
          <w:sz w:val="72"/>
          <w:szCs w:val="72"/>
          <w:lang w:val="en-GB"/>
        </w:rPr>
        <w:t xml:space="preserve">A voluntary service at </w:t>
      </w:r>
      <w:proofErr w:type="spellStart"/>
      <w:r w:rsidR="0087683A" w:rsidRPr="008C2EC0">
        <w:rPr>
          <w:rFonts w:ascii="Rastanty Cortez" w:hAnsi="Rastanty Cortez" w:cs="Times New Roman"/>
          <w:b/>
          <w:bCs/>
          <w:sz w:val="72"/>
          <w:szCs w:val="72"/>
          <w:lang w:val="en-GB"/>
        </w:rPr>
        <w:t>l’Arche</w:t>
      </w:r>
      <w:proofErr w:type="spellEnd"/>
      <w:r w:rsidR="0087683A" w:rsidRPr="008C2EC0">
        <w:rPr>
          <w:rFonts w:ascii="Rastanty Cortez" w:hAnsi="Rastanty Cortez" w:cs="Times New Roman"/>
          <w:b/>
          <w:bCs/>
          <w:sz w:val="72"/>
          <w:szCs w:val="72"/>
          <w:lang w:val="en-GB"/>
        </w:rPr>
        <w:t xml:space="preserve"> in France</w:t>
      </w:r>
      <w:r>
        <w:rPr>
          <w:rFonts w:ascii="Rastanty Cortez" w:hAnsi="Rastanty Cortez" w:cs="Times New Roman"/>
          <w:b/>
          <w:bCs/>
          <w:sz w:val="72"/>
          <w:szCs w:val="72"/>
          <w:lang w:val="en-GB"/>
        </w:rPr>
        <w:br/>
      </w:r>
      <w:proofErr w:type="spellStart"/>
      <w:r w:rsidR="0087683A" w:rsidRPr="008C2EC0">
        <w:rPr>
          <w:rFonts w:ascii="Rastanty Cortez" w:hAnsi="Rastanty Cortez" w:cs="Times New Roman"/>
          <w:b/>
          <w:bCs/>
          <w:sz w:val="52"/>
          <w:szCs w:val="52"/>
          <w:lang w:val="en-GB"/>
        </w:rPr>
        <w:t>L’Arche</w:t>
      </w:r>
      <w:proofErr w:type="spellEnd"/>
    </w:p>
    <w:p w14:paraId="0B09FD6C" w14:textId="3BA99B13" w:rsidR="0087683A" w:rsidRPr="00A25E3A" w:rsidRDefault="008C2EC0">
      <w:pPr>
        <w:rPr>
          <w:rFonts w:ascii="Times New Roman" w:hAnsi="Times New Roman" w:cs="Times New Roman"/>
          <w:lang w:val="en-GB"/>
        </w:rPr>
      </w:pPr>
      <w:r w:rsidRPr="00A25E3A">
        <w:rPr>
          <w:rFonts w:ascii="Times New Roman" w:hAnsi="Times New Roman" w:cs="Times New Roman"/>
          <w:noProof/>
          <w:lang w:val="en-GB"/>
        </w:rPr>
        <mc:AlternateContent>
          <mc:Choice Requires="wps">
            <w:drawing>
              <wp:anchor distT="0" distB="0" distL="114300" distR="114300" simplePos="0" relativeHeight="251660288" behindDoc="1" locked="0" layoutInCell="1" allowOverlap="1" wp14:anchorId="2702AF2B" wp14:editId="1A1496C4">
                <wp:simplePos x="0" y="0"/>
                <wp:positionH relativeFrom="column">
                  <wp:posOffset>4763211</wp:posOffset>
                </wp:positionH>
                <wp:positionV relativeFrom="paragraph">
                  <wp:posOffset>1714500</wp:posOffset>
                </wp:positionV>
                <wp:extent cx="1692322" cy="238836"/>
                <wp:effectExtent l="0" t="0" r="3175" b="8890"/>
                <wp:wrapNone/>
                <wp:docPr id="1777156072" name="Zone de texte 2"/>
                <wp:cNvGraphicFramePr/>
                <a:graphic xmlns:a="http://schemas.openxmlformats.org/drawingml/2006/main">
                  <a:graphicData uri="http://schemas.microsoft.com/office/word/2010/wordprocessingShape">
                    <wps:wsp>
                      <wps:cNvSpPr txBox="1"/>
                      <wps:spPr>
                        <a:xfrm>
                          <a:off x="0" y="0"/>
                          <a:ext cx="1692322" cy="238836"/>
                        </a:xfrm>
                        <a:prstGeom prst="rect">
                          <a:avLst/>
                        </a:prstGeom>
                        <a:solidFill>
                          <a:schemeClr val="lt1"/>
                        </a:solidFill>
                        <a:ln w="6350">
                          <a:noFill/>
                        </a:ln>
                      </wps:spPr>
                      <wps:txbx>
                        <w:txbxContent>
                          <w:p w14:paraId="2549B701" w14:textId="45BE908A" w:rsidR="00A25E3A" w:rsidRPr="001B7E86" w:rsidRDefault="00A25E3A">
                            <w:pPr>
                              <w:rPr>
                                <w:rFonts w:ascii="Times New Roman" w:hAnsi="Times New Roman" w:cs="Times New Roman"/>
                                <w:sz w:val="14"/>
                                <w:szCs w:val="14"/>
                              </w:rPr>
                            </w:pPr>
                            <w:r w:rsidRPr="001B7E86">
                              <w:rPr>
                                <w:rFonts w:ascii="Times New Roman" w:hAnsi="Times New Roman" w:cs="Times New Roman"/>
                                <w:sz w:val="14"/>
                                <w:szCs w:val="14"/>
                              </w:rPr>
                              <w:t>©François Becker</w:t>
                            </w:r>
                            <w:r w:rsidR="001B7E86" w:rsidRPr="001B7E86">
                              <w:rPr>
                                <w:rFonts w:ascii="Times New Roman" w:hAnsi="Times New Roman" w:cs="Times New Roman"/>
                                <w:sz w:val="14"/>
                                <w:szCs w:val="14"/>
                              </w:rPr>
                              <w:t xml:space="preserve"> </w:t>
                            </w:r>
                            <w:r w:rsidRPr="001B7E86">
                              <w:rPr>
                                <w:rFonts w:ascii="Times New Roman" w:hAnsi="Times New Roman" w:cs="Times New Roman"/>
                                <w:sz w:val="14"/>
                                <w:szCs w:val="14"/>
                              </w:rPr>
                              <w:t>-</w:t>
                            </w:r>
                            <w:r w:rsidR="001B7E86" w:rsidRPr="001B7E86">
                              <w:rPr>
                                <w:rFonts w:ascii="Times New Roman" w:hAnsi="Times New Roman" w:cs="Times New Roman"/>
                                <w:sz w:val="14"/>
                                <w:szCs w:val="14"/>
                              </w:rPr>
                              <w:t xml:space="preserve"> </w:t>
                            </w:r>
                            <w:r w:rsidRPr="001B7E86">
                              <w:rPr>
                                <w:rFonts w:ascii="Times New Roman" w:hAnsi="Times New Roman" w:cs="Times New Roman"/>
                                <w:sz w:val="14"/>
                                <w:szCs w:val="14"/>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2AF2B" id="_x0000_t202" coordsize="21600,21600" o:spt="202" path="m,l,21600r21600,l21600,xe">
                <v:stroke joinstyle="miter"/>
                <v:path gradientshapeok="t" o:connecttype="rect"/>
              </v:shapetype>
              <v:shape id="Zone de texte 2" o:spid="_x0000_s1026" type="#_x0000_t202" style="position:absolute;margin-left:375.05pt;margin-top:135pt;width:133.25pt;height:1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t0QLAIAAFQEAAAOAAAAZHJzL2Uyb0RvYy54bWysVEuP2jAQvlfqf7B8L4HAUjYirCgrqkpo&#10;dyW22rNxbBLJ8bi2IaG/vmMnPLrtqerFmfGMv3l9k/lDWytyFNZVoHM6GgwpEZpDUel9Tr+/rj/N&#10;KHGe6YIp0CKnJ+How+Ljh3ljMpFCCaoQliCIdlljclp6b7IkcbwUNXMDMEKjUYKtmUfV7pPCsgbR&#10;a5Wkw+E0acAWxgIXzuHtY2eki4gvpeD+WUonPFE5xdx8PG08d+FMFnOW7S0zZcX7NNg/ZFGzSmPQ&#10;C9Qj84wcbPUHVF1xCw6kH3CoE5Cy4iLWgNWMhu+q2ZbMiFgLNseZS5vc/4PlT8etebHEt1+gxQGG&#10;hjTGZQ4vQz2ttHX4YqYE7djC06VtovWEh0fT+3ScppRwtKXj2Ww8DTDJ9bWxzn8VUJMg5NTiWGK3&#10;2HHjfOd6dgnBHKiqWFdKRSVQQayUJUeGQ1Q+5ojgv3kpTZqcTsd3wwisITzvkJXGXK41Bcm3u7Yv&#10;dAfFCeu30FHDGb6uMMkNc/6FWeQCloz89s94SAUYBHqJkhLsz7/dB38cEVopaZBbOXU/DswKStQ3&#10;jcO7H00mgYxRmdx9TlGxt5bdrUUf6hVg5SPcJMOjGPy9OovSQv2Ga7AMUdHENMfYOfVnceU7xuMa&#10;cbFcRiekn2F+o7eGB+jQ6TCC1/aNWdPPyeOEn+DMQpa9G1fnG15qWB48yCrOMjS462rfd6RuZEO/&#10;ZmE3bvXodf0ZLH4BAAD//wMAUEsDBBQABgAIAAAAIQDAlfOB4wAAAAwBAAAPAAAAZHJzL2Rvd25y&#10;ZXYueG1sTI/LasMwEEX3hfyDmEI3pZEcE7s4HodS+oDuEvdBdoql2ibWyFiK7f59lVW7HOZw77n5&#10;djYdG/XgWksI0VIA01RZ1VKN8F4+390Dc16Skp0ljfCjHWyLxVUuM2Un2ulx72sWQshlEqHxvs84&#10;d1WjjXRL22sKv287GOnDOdRcDXIK4abjKyESbmRLoaGRvX5sdHXanw3C4bb+enPzy8cUr+P+6XUs&#10;009VIt5czw8bYF7P/g+Gi35QhyI4He2ZlGMdQroWUUARVqkIoy6EiJIE2BEhFmkCvMj5/xHFLwAA&#10;AP//AwBQSwECLQAUAAYACAAAACEAtoM4kv4AAADhAQAAEwAAAAAAAAAAAAAAAAAAAAAAW0NvbnRl&#10;bnRfVHlwZXNdLnhtbFBLAQItABQABgAIAAAAIQA4/SH/1gAAAJQBAAALAAAAAAAAAAAAAAAAAC8B&#10;AABfcmVscy8ucmVsc1BLAQItABQABgAIAAAAIQADwt0QLAIAAFQEAAAOAAAAAAAAAAAAAAAAAC4C&#10;AABkcnMvZTJvRG9jLnhtbFBLAQItABQABgAIAAAAIQDAlfOB4wAAAAwBAAAPAAAAAAAAAAAAAAAA&#10;AIYEAABkcnMvZG93bnJldi54bWxQSwUGAAAAAAQABADzAAAAlgUAAAAA&#10;" fillcolor="white [3201]" stroked="f" strokeweight=".5pt">
                <v:textbox>
                  <w:txbxContent>
                    <w:p w14:paraId="2549B701" w14:textId="45BE908A" w:rsidR="00A25E3A" w:rsidRPr="001B7E86" w:rsidRDefault="00A25E3A">
                      <w:pPr>
                        <w:rPr>
                          <w:rFonts w:ascii="Times New Roman" w:hAnsi="Times New Roman" w:cs="Times New Roman"/>
                          <w:sz w:val="14"/>
                          <w:szCs w:val="14"/>
                        </w:rPr>
                      </w:pPr>
                      <w:r w:rsidRPr="001B7E86">
                        <w:rPr>
                          <w:rFonts w:ascii="Times New Roman" w:hAnsi="Times New Roman" w:cs="Times New Roman"/>
                          <w:sz w:val="14"/>
                          <w:szCs w:val="14"/>
                        </w:rPr>
                        <w:t>©François Becker</w:t>
                      </w:r>
                      <w:r w:rsidR="001B7E86" w:rsidRPr="001B7E86">
                        <w:rPr>
                          <w:rFonts w:ascii="Times New Roman" w:hAnsi="Times New Roman" w:cs="Times New Roman"/>
                          <w:sz w:val="14"/>
                          <w:szCs w:val="14"/>
                        </w:rPr>
                        <w:t xml:space="preserve"> </w:t>
                      </w:r>
                      <w:r w:rsidRPr="001B7E86">
                        <w:rPr>
                          <w:rFonts w:ascii="Times New Roman" w:hAnsi="Times New Roman" w:cs="Times New Roman"/>
                          <w:sz w:val="14"/>
                          <w:szCs w:val="14"/>
                        </w:rPr>
                        <w:t>-</w:t>
                      </w:r>
                      <w:r w:rsidR="001B7E86" w:rsidRPr="001B7E86">
                        <w:rPr>
                          <w:rFonts w:ascii="Times New Roman" w:hAnsi="Times New Roman" w:cs="Times New Roman"/>
                          <w:sz w:val="14"/>
                          <w:szCs w:val="14"/>
                        </w:rPr>
                        <w:t xml:space="preserve"> </w:t>
                      </w:r>
                      <w:r w:rsidRPr="001B7E86">
                        <w:rPr>
                          <w:rFonts w:ascii="Times New Roman" w:hAnsi="Times New Roman" w:cs="Times New Roman"/>
                          <w:sz w:val="14"/>
                          <w:szCs w:val="14"/>
                        </w:rPr>
                        <w:t>2023</w:t>
                      </w:r>
                    </w:p>
                  </w:txbxContent>
                </v:textbox>
              </v:shape>
            </w:pict>
          </mc:Fallback>
        </mc:AlternateContent>
      </w:r>
      <w:proofErr w:type="spellStart"/>
      <w:r w:rsidR="0087683A" w:rsidRPr="00A25E3A">
        <w:rPr>
          <w:rFonts w:ascii="Times New Roman" w:hAnsi="Times New Roman" w:cs="Times New Roman"/>
          <w:lang w:val="en-GB"/>
        </w:rPr>
        <w:t>L’Arche</w:t>
      </w:r>
      <w:proofErr w:type="spellEnd"/>
      <w:r w:rsidR="0087683A" w:rsidRPr="00A25E3A">
        <w:rPr>
          <w:rFonts w:ascii="Times New Roman" w:hAnsi="Times New Roman" w:cs="Times New Roman"/>
          <w:lang w:val="en-GB"/>
        </w:rPr>
        <w:t xml:space="preserve"> is a living community where people with and without learning disabilities share their daily life with the mission to build a world where everyone belongs. This simple yet beautiful approach puts the development of mutual relationships at the heart of the project. Living in an Arche community means becoming part of a family.</w:t>
      </w:r>
    </w:p>
    <w:p w14:paraId="11FCE7F1" w14:textId="1680B32E" w:rsidR="0087683A" w:rsidRPr="008C2EC0" w:rsidRDefault="0087683A">
      <w:pPr>
        <w:rPr>
          <w:rFonts w:ascii="Rastanty Cortez" w:hAnsi="Rastanty Cortez" w:cs="Times New Roman"/>
          <w:b/>
          <w:bCs/>
          <w:sz w:val="52"/>
          <w:szCs w:val="52"/>
          <w:lang w:val="en-GB"/>
        </w:rPr>
      </w:pPr>
      <w:r w:rsidRPr="008C2EC0">
        <w:rPr>
          <w:rFonts w:ascii="Rastanty Cortez" w:hAnsi="Rastanty Cortez" w:cs="Times New Roman"/>
          <w:b/>
          <w:bCs/>
          <w:sz w:val="52"/>
          <w:szCs w:val="52"/>
          <w:lang w:val="en-GB"/>
        </w:rPr>
        <w:t>The volunteers’ tasks and missions</w:t>
      </w:r>
    </w:p>
    <w:p w14:paraId="30D72FCF" w14:textId="13104288" w:rsidR="0087683A" w:rsidRPr="00A25E3A" w:rsidRDefault="0087683A" w:rsidP="0087683A">
      <w:pPr>
        <w:pStyle w:val="Loendilik"/>
        <w:numPr>
          <w:ilvl w:val="0"/>
          <w:numId w:val="1"/>
        </w:numPr>
        <w:rPr>
          <w:rFonts w:ascii="Times New Roman" w:hAnsi="Times New Roman" w:cs="Times New Roman"/>
          <w:lang w:val="en-GB"/>
        </w:rPr>
      </w:pPr>
      <w:r w:rsidRPr="00A25E3A">
        <w:rPr>
          <w:rFonts w:ascii="Times New Roman" w:hAnsi="Times New Roman" w:cs="Times New Roman"/>
          <w:lang w:val="en-GB"/>
        </w:rPr>
        <w:t>Learning how to assist residents in their daily lives (e. g. getting up - going to bed...)</w:t>
      </w:r>
    </w:p>
    <w:p w14:paraId="533456B5" w14:textId="2AF92F3C" w:rsidR="0087683A" w:rsidRPr="00A25E3A" w:rsidRDefault="0087683A" w:rsidP="0087683A">
      <w:pPr>
        <w:pStyle w:val="Loendilik"/>
        <w:numPr>
          <w:ilvl w:val="0"/>
          <w:numId w:val="1"/>
        </w:numPr>
        <w:rPr>
          <w:rFonts w:ascii="Times New Roman" w:hAnsi="Times New Roman" w:cs="Times New Roman"/>
          <w:lang w:val="en-GB"/>
        </w:rPr>
      </w:pPr>
      <w:r w:rsidRPr="00A25E3A">
        <w:rPr>
          <w:rFonts w:ascii="Times New Roman" w:hAnsi="Times New Roman" w:cs="Times New Roman"/>
          <w:lang w:val="en-GB"/>
        </w:rPr>
        <w:t>Proposing activities, outings and sharing good times</w:t>
      </w:r>
    </w:p>
    <w:p w14:paraId="39C2EE5C" w14:textId="18333B07" w:rsidR="0087683A" w:rsidRPr="00A25E3A" w:rsidRDefault="0087683A" w:rsidP="0087683A">
      <w:pPr>
        <w:pStyle w:val="Loendilik"/>
        <w:numPr>
          <w:ilvl w:val="0"/>
          <w:numId w:val="1"/>
        </w:numPr>
        <w:rPr>
          <w:rFonts w:ascii="Times New Roman" w:hAnsi="Times New Roman" w:cs="Times New Roman"/>
          <w:lang w:val="en-GB"/>
        </w:rPr>
      </w:pPr>
      <w:r w:rsidRPr="00A25E3A">
        <w:rPr>
          <w:rFonts w:ascii="Times New Roman" w:hAnsi="Times New Roman" w:cs="Times New Roman"/>
          <w:lang w:val="en-GB"/>
        </w:rPr>
        <w:t>Participate in the organisation and services of the household</w:t>
      </w:r>
    </w:p>
    <w:p w14:paraId="5FC3F0E8" w14:textId="478C6586" w:rsidR="0087683A" w:rsidRPr="00A25E3A" w:rsidRDefault="008C2EC0" w:rsidP="0087683A">
      <w:pPr>
        <w:pStyle w:val="Loendilik"/>
        <w:numPr>
          <w:ilvl w:val="0"/>
          <w:numId w:val="1"/>
        </w:numPr>
        <w:rPr>
          <w:rFonts w:ascii="Times New Roman" w:hAnsi="Times New Roman" w:cs="Times New Roman"/>
          <w:lang w:val="en-GB"/>
        </w:rPr>
      </w:pPr>
      <w:r>
        <w:rPr>
          <w:noProof/>
          <w:lang w:val="en-GB"/>
        </w:rPr>
        <w:drawing>
          <wp:anchor distT="0" distB="0" distL="114300" distR="114300" simplePos="0" relativeHeight="251661312" behindDoc="1" locked="0" layoutInCell="1" allowOverlap="1" wp14:anchorId="07A06F4B" wp14:editId="129D5C9C">
            <wp:simplePos x="0" y="0"/>
            <wp:positionH relativeFrom="column">
              <wp:posOffset>83185</wp:posOffset>
            </wp:positionH>
            <wp:positionV relativeFrom="paragraph">
              <wp:posOffset>295910</wp:posOffset>
            </wp:positionV>
            <wp:extent cx="2044065" cy="2329815"/>
            <wp:effectExtent l="0" t="0" r="0" b="0"/>
            <wp:wrapTight wrapText="bothSides">
              <wp:wrapPolygon edited="0">
                <wp:start x="0" y="0"/>
                <wp:lineTo x="0" y="21370"/>
                <wp:lineTo x="21338" y="21370"/>
                <wp:lineTo x="21338" y="0"/>
                <wp:lineTo x="0" y="0"/>
              </wp:wrapPolygon>
            </wp:wrapTight>
            <wp:docPr id="1869733494" name="Image 2" descr="Une image contenant texte, car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733494" name="Image 2" descr="Une image contenant texte, carte&#10;&#10;Le contenu généré par l’IA peut être incorrect."/>
                    <pic:cNvPicPr/>
                  </pic:nvPicPr>
                  <pic:blipFill rotWithShape="1">
                    <a:blip r:embed="rId6" cstate="print">
                      <a:extLst>
                        <a:ext uri="{28A0092B-C50C-407E-A947-70E740481C1C}">
                          <a14:useLocalDpi xmlns:a14="http://schemas.microsoft.com/office/drawing/2010/main" val="0"/>
                        </a:ext>
                      </a:extLst>
                    </a:blip>
                    <a:srcRect l="19745" t="15795" r="19614" b="28919"/>
                    <a:stretch>
                      <a:fillRect/>
                    </a:stretch>
                  </pic:blipFill>
                  <pic:spPr bwMode="auto">
                    <a:xfrm>
                      <a:off x="0" y="0"/>
                      <a:ext cx="2044065" cy="23298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7683A" w:rsidRPr="00A25E3A">
        <w:rPr>
          <w:rFonts w:ascii="Times New Roman" w:hAnsi="Times New Roman" w:cs="Times New Roman"/>
          <w:lang w:val="en-GB"/>
        </w:rPr>
        <w:t>Helping the team by participating in joint reflection</w:t>
      </w:r>
    </w:p>
    <w:p w14:paraId="76747CAC" w14:textId="04D10275" w:rsidR="0087683A" w:rsidRPr="00A25E3A" w:rsidRDefault="0087683A" w:rsidP="0087683A">
      <w:pPr>
        <w:rPr>
          <w:rFonts w:ascii="Times New Roman" w:hAnsi="Times New Roman" w:cs="Times New Roman"/>
          <w:lang w:val="en-GB"/>
        </w:rPr>
      </w:pPr>
      <w:r w:rsidRPr="00A25E3A">
        <w:rPr>
          <w:rFonts w:ascii="Times New Roman" w:hAnsi="Times New Roman" w:cs="Times New Roman"/>
          <w:lang w:val="en-GB"/>
        </w:rPr>
        <w:t>There are Arche communities all over France which each have their own particularity (e. g. animals, carpentry workshops, and much more). For more information on the specific community, interested young people are invited to contact ICE (contact below).</w:t>
      </w:r>
      <w:r w:rsidR="00A25E3A" w:rsidRPr="00A25E3A">
        <w:rPr>
          <w:lang w:val="en-GB"/>
        </w:rPr>
        <w:t xml:space="preserve"> </w:t>
      </w:r>
    </w:p>
    <w:p w14:paraId="612C07E1" w14:textId="1822874F" w:rsidR="0087683A" w:rsidRPr="008C2EC0" w:rsidRDefault="0087683A" w:rsidP="0087683A">
      <w:pPr>
        <w:rPr>
          <w:rFonts w:ascii="Rastanty Cortez" w:hAnsi="Rastanty Cortez" w:cs="Times New Roman"/>
          <w:b/>
          <w:bCs/>
          <w:sz w:val="52"/>
          <w:szCs w:val="52"/>
          <w:lang w:val="en-GB"/>
        </w:rPr>
      </w:pPr>
      <w:r w:rsidRPr="008C2EC0">
        <w:rPr>
          <w:rFonts w:ascii="Rastanty Cortez" w:hAnsi="Rastanty Cortez" w:cs="Times New Roman"/>
          <w:b/>
          <w:bCs/>
          <w:sz w:val="52"/>
          <w:szCs w:val="52"/>
          <w:lang w:val="en-GB"/>
        </w:rPr>
        <w:t>Conditions</w:t>
      </w:r>
    </w:p>
    <w:p w14:paraId="16C776DB" w14:textId="7C72FE58" w:rsidR="0087683A" w:rsidRPr="00A25E3A" w:rsidRDefault="0087683A" w:rsidP="0087683A">
      <w:pPr>
        <w:pStyle w:val="Loendilik"/>
        <w:numPr>
          <w:ilvl w:val="0"/>
          <w:numId w:val="2"/>
        </w:numPr>
        <w:rPr>
          <w:rFonts w:ascii="Times New Roman" w:hAnsi="Times New Roman" w:cs="Times New Roman"/>
          <w:lang w:val="en-GB"/>
        </w:rPr>
      </w:pPr>
      <w:r w:rsidRPr="00A25E3A">
        <w:rPr>
          <w:rFonts w:ascii="Times New Roman" w:hAnsi="Times New Roman" w:cs="Times New Roman"/>
          <w:lang w:val="en-GB"/>
        </w:rPr>
        <w:t>Be 18-25 years old</w:t>
      </w:r>
    </w:p>
    <w:p w14:paraId="4B6B5056" w14:textId="7E21EC0F" w:rsidR="0087683A" w:rsidRPr="00A25E3A" w:rsidRDefault="0087683A" w:rsidP="0087683A">
      <w:pPr>
        <w:pStyle w:val="Loendilik"/>
        <w:numPr>
          <w:ilvl w:val="0"/>
          <w:numId w:val="2"/>
        </w:numPr>
        <w:rPr>
          <w:rFonts w:ascii="Times New Roman" w:hAnsi="Times New Roman" w:cs="Times New Roman"/>
          <w:lang w:val="en-GB"/>
        </w:rPr>
      </w:pPr>
      <w:r w:rsidRPr="00A25E3A">
        <w:rPr>
          <w:rFonts w:ascii="Times New Roman" w:hAnsi="Times New Roman" w:cs="Times New Roman"/>
          <w:lang w:val="en-GB"/>
        </w:rPr>
        <w:t>Be a citizen of the European Union</w:t>
      </w:r>
    </w:p>
    <w:p w14:paraId="78A0241C" w14:textId="75BBAB5A" w:rsidR="0087683A" w:rsidRPr="00A25E3A" w:rsidRDefault="0087683A" w:rsidP="0087683A">
      <w:pPr>
        <w:pStyle w:val="Loendilik"/>
        <w:numPr>
          <w:ilvl w:val="0"/>
          <w:numId w:val="2"/>
        </w:numPr>
        <w:rPr>
          <w:rFonts w:ascii="Times New Roman" w:hAnsi="Times New Roman" w:cs="Times New Roman"/>
          <w:lang w:val="en-GB"/>
        </w:rPr>
      </w:pPr>
      <w:r w:rsidRPr="00A25E3A">
        <w:rPr>
          <w:rFonts w:ascii="Times New Roman" w:hAnsi="Times New Roman" w:cs="Times New Roman"/>
          <w:lang w:val="en-GB"/>
        </w:rPr>
        <w:t>Be open-minded and ready to help</w:t>
      </w:r>
    </w:p>
    <w:p w14:paraId="77DC2298" w14:textId="5009387E" w:rsidR="00651B07" w:rsidRPr="008C2EC0" w:rsidRDefault="00651B07" w:rsidP="00651B07">
      <w:pPr>
        <w:rPr>
          <w:rFonts w:ascii="Rastanty Cortez" w:hAnsi="Rastanty Cortez" w:cs="Times New Roman"/>
          <w:b/>
          <w:bCs/>
          <w:sz w:val="52"/>
          <w:szCs w:val="52"/>
          <w:lang w:val="en-GB"/>
        </w:rPr>
      </w:pPr>
      <w:r w:rsidRPr="008C2EC0">
        <w:rPr>
          <w:rFonts w:ascii="Rastanty Cortez" w:hAnsi="Rastanty Cortez" w:cs="Times New Roman"/>
          <w:b/>
          <w:bCs/>
          <w:sz w:val="52"/>
          <w:szCs w:val="52"/>
          <w:lang w:val="en-GB"/>
        </w:rPr>
        <w:t>Benefits</w:t>
      </w:r>
    </w:p>
    <w:p w14:paraId="1BDD3495" w14:textId="22740125" w:rsidR="0087683A" w:rsidRPr="00A25E3A" w:rsidRDefault="0007733F" w:rsidP="001B7E86">
      <w:pPr>
        <w:pStyle w:val="Loendilik"/>
        <w:numPr>
          <w:ilvl w:val="0"/>
          <w:numId w:val="2"/>
        </w:numPr>
        <w:spacing w:after="0" w:line="276" w:lineRule="auto"/>
        <w:rPr>
          <w:rFonts w:ascii="Times New Roman" w:hAnsi="Times New Roman" w:cs="Times New Roman"/>
          <w:lang w:val="en-GB"/>
        </w:rPr>
      </w:pPr>
      <w:r w:rsidRPr="00A25E3A">
        <w:rPr>
          <w:rFonts w:ascii="Times New Roman" w:hAnsi="Times New Roman" w:cs="Times New Roman"/>
          <w:lang w:val="en-GB"/>
        </w:rPr>
        <w:t>Food and ac</w:t>
      </w:r>
      <w:r w:rsidR="00651B07" w:rsidRPr="00A25E3A">
        <w:rPr>
          <w:rFonts w:ascii="Times New Roman" w:hAnsi="Times New Roman" w:cs="Times New Roman"/>
          <w:lang w:val="en-GB"/>
        </w:rPr>
        <w:t>co</w:t>
      </w:r>
      <w:r w:rsidR="00A25E3A">
        <w:rPr>
          <w:rFonts w:ascii="Times New Roman" w:hAnsi="Times New Roman" w:cs="Times New Roman"/>
          <w:lang w:val="en-GB"/>
        </w:rPr>
        <w:t>m</w:t>
      </w:r>
      <w:r w:rsidR="00651B07" w:rsidRPr="00A25E3A">
        <w:rPr>
          <w:rFonts w:ascii="Times New Roman" w:hAnsi="Times New Roman" w:cs="Times New Roman"/>
          <w:lang w:val="en-GB"/>
        </w:rPr>
        <w:t>modation</w:t>
      </w:r>
    </w:p>
    <w:p w14:paraId="586C32BF" w14:textId="464BA3AA" w:rsidR="00651B07" w:rsidRPr="00A57E6F" w:rsidRDefault="00651B07" w:rsidP="00A57E6F">
      <w:pPr>
        <w:pStyle w:val="Loendilik"/>
        <w:numPr>
          <w:ilvl w:val="0"/>
          <w:numId w:val="2"/>
        </w:numPr>
        <w:rPr>
          <w:rFonts w:ascii="Times New Roman" w:hAnsi="Times New Roman" w:cs="Times New Roman"/>
          <w:lang w:val="et-EE"/>
        </w:rPr>
      </w:pPr>
      <w:r w:rsidRPr="00A25E3A">
        <w:rPr>
          <w:rFonts w:ascii="Times New Roman" w:hAnsi="Times New Roman" w:cs="Times New Roman"/>
          <w:lang w:val="en-GB"/>
        </w:rPr>
        <w:t>Monthly indemnity</w:t>
      </w:r>
      <w:r w:rsidR="00A57E6F">
        <w:rPr>
          <w:rFonts w:ascii="Times New Roman" w:hAnsi="Times New Roman" w:cs="Times New Roman"/>
          <w:lang w:val="en-GB"/>
        </w:rPr>
        <w:t xml:space="preserve"> </w:t>
      </w:r>
      <w:r w:rsidR="00A57E6F" w:rsidRPr="00A57E6F">
        <w:rPr>
          <w:rFonts w:ascii="Times New Roman" w:hAnsi="Times New Roman" w:cs="Times New Roman"/>
          <w:lang w:val="et-EE"/>
        </w:rPr>
        <w:t xml:space="preserve">of 504,98 euros </w:t>
      </w:r>
      <w:proofErr w:type="spellStart"/>
      <w:r w:rsidR="00A57E6F" w:rsidRPr="00A57E6F">
        <w:rPr>
          <w:rFonts w:ascii="Times New Roman" w:hAnsi="Times New Roman" w:cs="Times New Roman"/>
          <w:lang w:val="et-EE"/>
        </w:rPr>
        <w:t>from</w:t>
      </w:r>
      <w:proofErr w:type="spellEnd"/>
      <w:r w:rsidR="00A57E6F" w:rsidRPr="00A57E6F">
        <w:rPr>
          <w:rFonts w:ascii="Times New Roman" w:hAnsi="Times New Roman" w:cs="Times New Roman"/>
          <w:lang w:val="et-EE"/>
        </w:rPr>
        <w:t xml:space="preserve"> </w:t>
      </w:r>
      <w:proofErr w:type="spellStart"/>
      <w:r w:rsidR="00A57E6F" w:rsidRPr="00A57E6F">
        <w:rPr>
          <w:rFonts w:ascii="Times New Roman" w:hAnsi="Times New Roman" w:cs="Times New Roman"/>
          <w:lang w:val="et-EE"/>
        </w:rPr>
        <w:t>the</w:t>
      </w:r>
      <w:proofErr w:type="spellEnd"/>
      <w:r w:rsidR="00A57E6F" w:rsidRPr="00A57E6F">
        <w:rPr>
          <w:rFonts w:ascii="Times New Roman" w:hAnsi="Times New Roman" w:cs="Times New Roman"/>
          <w:lang w:val="et-EE"/>
        </w:rPr>
        <w:t xml:space="preserve"> </w:t>
      </w:r>
      <w:proofErr w:type="spellStart"/>
      <w:r w:rsidR="00A57E6F" w:rsidRPr="00A57E6F">
        <w:rPr>
          <w:rFonts w:ascii="Times New Roman" w:hAnsi="Times New Roman" w:cs="Times New Roman"/>
          <w:lang w:val="et-EE"/>
        </w:rPr>
        <w:t>French</w:t>
      </w:r>
      <w:proofErr w:type="spellEnd"/>
      <w:r w:rsidR="00A57E6F" w:rsidRPr="00A57E6F">
        <w:rPr>
          <w:rFonts w:ascii="Times New Roman" w:hAnsi="Times New Roman" w:cs="Times New Roman"/>
          <w:lang w:val="et-EE"/>
        </w:rPr>
        <w:t xml:space="preserve"> </w:t>
      </w:r>
      <w:proofErr w:type="spellStart"/>
      <w:r w:rsidR="00A57E6F" w:rsidRPr="00A57E6F">
        <w:rPr>
          <w:rFonts w:ascii="Times New Roman" w:hAnsi="Times New Roman" w:cs="Times New Roman"/>
          <w:lang w:val="et-EE"/>
        </w:rPr>
        <w:t>state</w:t>
      </w:r>
      <w:proofErr w:type="spellEnd"/>
      <w:r w:rsidR="00A57E6F" w:rsidRPr="00A57E6F">
        <w:rPr>
          <w:rFonts w:ascii="Times New Roman" w:hAnsi="Times New Roman" w:cs="Times New Roman"/>
          <w:lang w:val="et-EE"/>
        </w:rPr>
        <w:t>.</w:t>
      </w:r>
    </w:p>
    <w:p w14:paraId="3CC527EF" w14:textId="043F770F" w:rsidR="00651B07" w:rsidRPr="00A25E3A" w:rsidRDefault="00651B07" w:rsidP="0087683A">
      <w:pPr>
        <w:pStyle w:val="Loendilik"/>
        <w:numPr>
          <w:ilvl w:val="0"/>
          <w:numId w:val="2"/>
        </w:numPr>
        <w:rPr>
          <w:rFonts w:ascii="Times New Roman" w:hAnsi="Times New Roman" w:cs="Times New Roman"/>
          <w:lang w:val="en-GB"/>
        </w:rPr>
      </w:pPr>
      <w:r w:rsidRPr="00A25E3A">
        <w:rPr>
          <w:rFonts w:ascii="Times New Roman" w:hAnsi="Times New Roman" w:cs="Times New Roman"/>
          <w:lang w:val="en-GB"/>
        </w:rPr>
        <w:t>Social security</w:t>
      </w:r>
    </w:p>
    <w:p w14:paraId="2E34347B" w14:textId="094DB992" w:rsidR="00651B07" w:rsidRPr="00A25E3A" w:rsidRDefault="00651B07" w:rsidP="0087683A">
      <w:pPr>
        <w:pStyle w:val="Loendilik"/>
        <w:numPr>
          <w:ilvl w:val="0"/>
          <w:numId w:val="2"/>
        </w:numPr>
        <w:rPr>
          <w:rFonts w:ascii="Times New Roman" w:hAnsi="Times New Roman" w:cs="Times New Roman"/>
          <w:lang w:val="en-GB"/>
        </w:rPr>
      </w:pPr>
      <w:r w:rsidRPr="00A25E3A">
        <w:rPr>
          <w:rFonts w:ascii="Times New Roman" w:hAnsi="Times New Roman" w:cs="Times New Roman"/>
          <w:lang w:val="en-GB"/>
        </w:rPr>
        <w:t xml:space="preserve">Training as part of the </w:t>
      </w:r>
      <w:r w:rsidRPr="00A25E3A">
        <w:rPr>
          <w:rFonts w:ascii="Times New Roman" w:hAnsi="Times New Roman" w:cs="Times New Roman"/>
          <w:i/>
          <w:iCs/>
          <w:lang w:val="en-GB"/>
        </w:rPr>
        <w:t xml:space="preserve">Service </w:t>
      </w:r>
      <w:proofErr w:type="spellStart"/>
      <w:r w:rsidRPr="00A25E3A">
        <w:rPr>
          <w:rFonts w:ascii="Times New Roman" w:hAnsi="Times New Roman" w:cs="Times New Roman"/>
          <w:i/>
          <w:iCs/>
          <w:lang w:val="en-GB"/>
        </w:rPr>
        <w:t>Civique</w:t>
      </w:r>
      <w:proofErr w:type="spellEnd"/>
    </w:p>
    <w:p w14:paraId="416FDCF0" w14:textId="51C03CCD" w:rsidR="00651B07" w:rsidRPr="00A25E3A" w:rsidRDefault="00651B07" w:rsidP="0087683A">
      <w:pPr>
        <w:pStyle w:val="Loendilik"/>
        <w:numPr>
          <w:ilvl w:val="0"/>
          <w:numId w:val="2"/>
        </w:numPr>
        <w:rPr>
          <w:rFonts w:ascii="Times New Roman" w:hAnsi="Times New Roman" w:cs="Times New Roman"/>
          <w:lang w:val="en-GB"/>
        </w:rPr>
      </w:pPr>
      <w:r w:rsidRPr="00A25E3A">
        <w:rPr>
          <w:rFonts w:ascii="Times New Roman" w:hAnsi="Times New Roman" w:cs="Times New Roman"/>
          <w:lang w:val="en-GB"/>
        </w:rPr>
        <w:lastRenderedPageBreak/>
        <w:t>Personalised support</w:t>
      </w:r>
    </w:p>
    <w:p w14:paraId="72902760" w14:textId="18C4BD5F" w:rsidR="003424C4" w:rsidRPr="00A25E3A" w:rsidRDefault="00651B07" w:rsidP="003424C4">
      <w:pPr>
        <w:pStyle w:val="Loendilik"/>
        <w:numPr>
          <w:ilvl w:val="0"/>
          <w:numId w:val="2"/>
        </w:numPr>
        <w:rPr>
          <w:rFonts w:ascii="Times New Roman" w:hAnsi="Times New Roman" w:cs="Times New Roman"/>
          <w:lang w:val="en-GB"/>
        </w:rPr>
      </w:pPr>
      <w:r w:rsidRPr="00A25E3A">
        <w:rPr>
          <w:rFonts w:ascii="Times New Roman" w:hAnsi="Times New Roman" w:cs="Times New Roman"/>
          <w:lang w:val="en-GB"/>
        </w:rPr>
        <w:t>French language course</w:t>
      </w:r>
    </w:p>
    <w:p w14:paraId="1F312967" w14:textId="102F2239" w:rsidR="008C2EC0" w:rsidRPr="008C2EC0" w:rsidRDefault="003424C4" w:rsidP="003424C4">
      <w:pPr>
        <w:rPr>
          <w:rFonts w:ascii="Rastanty Cortez" w:hAnsi="Rastanty Cortez" w:cs="Times New Roman"/>
          <w:b/>
          <w:bCs/>
          <w:sz w:val="52"/>
          <w:szCs w:val="52"/>
          <w:lang w:val="en-GB"/>
        </w:rPr>
      </w:pPr>
      <w:r w:rsidRPr="008C2EC0">
        <w:rPr>
          <w:rFonts w:ascii="Rastanty Cortez" w:hAnsi="Rastanty Cortez" w:cs="Times New Roman"/>
          <w:b/>
          <w:bCs/>
          <w:sz w:val="52"/>
          <w:szCs w:val="52"/>
          <w:lang w:val="en-GB"/>
        </w:rPr>
        <w:t>Duration</w:t>
      </w:r>
    </w:p>
    <w:p w14:paraId="3D54EACF" w14:textId="05999285" w:rsidR="003424C4" w:rsidRPr="00A25E3A" w:rsidRDefault="003424C4" w:rsidP="003424C4">
      <w:pPr>
        <w:rPr>
          <w:rFonts w:ascii="Times New Roman" w:hAnsi="Times New Roman" w:cs="Times New Roman"/>
          <w:lang w:val="en-GB"/>
        </w:rPr>
      </w:pPr>
      <w:r w:rsidRPr="00A25E3A">
        <w:rPr>
          <w:rFonts w:ascii="Times New Roman" w:hAnsi="Times New Roman" w:cs="Times New Roman"/>
          <w:lang w:val="en-GB"/>
        </w:rPr>
        <w:t xml:space="preserve">For European volunteers, a voluntary service at </w:t>
      </w:r>
      <w:proofErr w:type="spellStart"/>
      <w:r w:rsidRPr="00A25E3A">
        <w:rPr>
          <w:rFonts w:ascii="Times New Roman" w:hAnsi="Times New Roman" w:cs="Times New Roman"/>
          <w:lang w:val="en-GB"/>
        </w:rPr>
        <w:t>l'Arche</w:t>
      </w:r>
      <w:proofErr w:type="spellEnd"/>
      <w:r w:rsidRPr="00A25E3A">
        <w:rPr>
          <w:rFonts w:ascii="Times New Roman" w:hAnsi="Times New Roman" w:cs="Times New Roman"/>
          <w:lang w:val="en-GB"/>
        </w:rPr>
        <w:t xml:space="preserve"> normally lasts one year, from 01/09/2025 until 20/08/2026. Immediately before the start of the service, the volunteers are expected to take part in a two-week preparation that we organise in </w:t>
      </w:r>
      <w:proofErr w:type="spellStart"/>
      <w:r w:rsidRPr="00A25E3A">
        <w:rPr>
          <w:rFonts w:ascii="Times New Roman" w:hAnsi="Times New Roman" w:cs="Times New Roman"/>
          <w:lang w:val="en-GB"/>
        </w:rPr>
        <w:t>Niederbronn</w:t>
      </w:r>
      <w:proofErr w:type="spellEnd"/>
      <w:r w:rsidRPr="00A25E3A">
        <w:rPr>
          <w:rFonts w:ascii="Times New Roman" w:hAnsi="Times New Roman" w:cs="Times New Roman"/>
          <w:lang w:val="en-GB"/>
        </w:rPr>
        <w:t>-les-Bains, Alsace.</w:t>
      </w:r>
      <w:r w:rsidRPr="00A25E3A">
        <w:rPr>
          <w:rFonts w:ascii="Times New Roman" w:hAnsi="Times New Roman" w:cs="Times New Roman"/>
          <w:lang w:val="en-GB"/>
        </w:rPr>
        <w:br/>
        <w:t>Exceptions can be discussed with us so that we can inquire with the respective community whether, for example, a shorter period of service is possible. However, the service lasts at least 6 months.</w:t>
      </w:r>
    </w:p>
    <w:p w14:paraId="4F41FD31" w14:textId="35DA48E6" w:rsidR="003424C4" w:rsidRPr="008C2EC0" w:rsidRDefault="003424C4" w:rsidP="003424C4">
      <w:pPr>
        <w:rPr>
          <w:rFonts w:ascii="Rastanty Cortez" w:hAnsi="Rastanty Cortez" w:cs="Times New Roman"/>
          <w:b/>
          <w:bCs/>
          <w:sz w:val="52"/>
          <w:szCs w:val="52"/>
          <w:lang w:val="en-GB"/>
        </w:rPr>
      </w:pPr>
      <w:r w:rsidRPr="008C2EC0">
        <w:rPr>
          <w:rFonts w:ascii="Rastanty Cortez" w:hAnsi="Rastanty Cortez" w:cs="Times New Roman"/>
          <w:b/>
          <w:bCs/>
          <w:sz w:val="52"/>
          <w:szCs w:val="52"/>
          <w:lang w:val="en-GB"/>
        </w:rPr>
        <w:t>The French language</w:t>
      </w:r>
    </w:p>
    <w:p w14:paraId="29A06092" w14:textId="7AED6A04" w:rsidR="003424C4" w:rsidRPr="00A25E3A" w:rsidRDefault="003424C4" w:rsidP="003424C4">
      <w:pPr>
        <w:rPr>
          <w:rFonts w:ascii="Times New Roman" w:hAnsi="Times New Roman" w:cs="Times New Roman"/>
          <w:lang w:val="en-GB"/>
        </w:rPr>
      </w:pPr>
      <w:r w:rsidRPr="00A25E3A">
        <w:rPr>
          <w:rFonts w:ascii="Times New Roman" w:hAnsi="Times New Roman" w:cs="Times New Roman"/>
          <w:lang w:val="en-GB"/>
        </w:rPr>
        <w:t>Knowledge of French is not a precondition. Of course, it is easier for the volunteer to communicate if they already have some knowledge of French as not everyone in France speaks English. It can be frustrating in the beginning to not be able to express oneself in French. To help the volunteers with the language, French courses are an important part of the two-week preparation. During their service, the volunteers are expected to do their best to improve their knowledge of French, and due to our agreement with the hosting sites, volunteers receive French lessons as part of their working hours.</w:t>
      </w:r>
    </w:p>
    <w:p w14:paraId="55E56B54" w14:textId="3B1D70D3" w:rsidR="003424C4" w:rsidRPr="008C2EC0" w:rsidRDefault="003424C4" w:rsidP="003424C4">
      <w:pPr>
        <w:rPr>
          <w:rFonts w:ascii="Rastanty Cortez" w:hAnsi="Rastanty Cortez" w:cs="Times New Roman"/>
          <w:b/>
          <w:bCs/>
          <w:sz w:val="52"/>
          <w:szCs w:val="52"/>
          <w:lang w:val="en-GB"/>
        </w:rPr>
      </w:pPr>
      <w:r w:rsidRPr="008C2EC0">
        <w:rPr>
          <w:rFonts w:ascii="Rastanty Cortez" w:hAnsi="Rastanty Cortez" w:cs="Times New Roman"/>
          <w:b/>
          <w:bCs/>
          <w:sz w:val="52"/>
          <w:szCs w:val="52"/>
          <w:lang w:val="en-GB"/>
        </w:rPr>
        <w:t>Travel costs</w:t>
      </w:r>
    </w:p>
    <w:p w14:paraId="47C7D3C2" w14:textId="693D87C7" w:rsidR="003424C4" w:rsidRPr="00A25E3A" w:rsidRDefault="003424C4" w:rsidP="003424C4">
      <w:pPr>
        <w:rPr>
          <w:rFonts w:ascii="Times New Roman" w:hAnsi="Times New Roman" w:cs="Times New Roman"/>
          <w:lang w:val="en-GB"/>
        </w:rPr>
      </w:pPr>
      <w:r w:rsidRPr="00A25E3A">
        <w:rPr>
          <w:rFonts w:ascii="Times New Roman" w:hAnsi="Times New Roman" w:cs="Times New Roman"/>
          <w:lang w:val="en-GB"/>
        </w:rPr>
        <w:t xml:space="preserve">The travel costs to </w:t>
      </w:r>
      <w:proofErr w:type="spellStart"/>
      <w:r w:rsidRPr="00A25E3A">
        <w:rPr>
          <w:rFonts w:ascii="Times New Roman" w:hAnsi="Times New Roman" w:cs="Times New Roman"/>
          <w:lang w:val="en-GB"/>
        </w:rPr>
        <w:t>Niederbronn</w:t>
      </w:r>
      <w:proofErr w:type="spellEnd"/>
      <w:r w:rsidRPr="00A25E3A">
        <w:rPr>
          <w:rFonts w:ascii="Times New Roman" w:hAnsi="Times New Roman" w:cs="Times New Roman"/>
          <w:lang w:val="en-GB"/>
        </w:rPr>
        <w:t xml:space="preserve">-les-Bains, to the hosting site and the journey home after the service are not covered, they </w:t>
      </w:r>
      <w:proofErr w:type="gramStart"/>
      <w:r w:rsidRPr="00A25E3A">
        <w:rPr>
          <w:rFonts w:ascii="Times New Roman" w:hAnsi="Times New Roman" w:cs="Times New Roman"/>
          <w:lang w:val="en-GB"/>
        </w:rPr>
        <w:t>have to</w:t>
      </w:r>
      <w:proofErr w:type="gramEnd"/>
      <w:r w:rsidRPr="00A25E3A">
        <w:rPr>
          <w:rFonts w:ascii="Times New Roman" w:hAnsi="Times New Roman" w:cs="Times New Roman"/>
          <w:lang w:val="en-GB"/>
        </w:rPr>
        <w:t xml:space="preserve"> be paid for by the volunteer.</w:t>
      </w:r>
      <w:r w:rsidR="00D371A6">
        <w:rPr>
          <w:rFonts w:ascii="Times New Roman" w:hAnsi="Times New Roman" w:cs="Times New Roman"/>
          <w:lang w:val="en-GB"/>
        </w:rPr>
        <w:t xml:space="preserve"> For the one or two other seminars organised by ICE-RF, travel costs are covered.</w:t>
      </w:r>
    </w:p>
    <w:p w14:paraId="5F418EDF" w14:textId="67331051" w:rsidR="008C2EC0" w:rsidRPr="008C2EC0" w:rsidRDefault="008C2EC0" w:rsidP="008C2EC0">
      <w:pPr>
        <w:rPr>
          <w:rFonts w:ascii="Rastanty Cortez" w:hAnsi="Rastanty Cortez" w:cs="Times New Roman"/>
          <w:b/>
          <w:bCs/>
          <w:sz w:val="52"/>
          <w:szCs w:val="52"/>
          <w:lang w:val="en-GB"/>
        </w:rPr>
      </w:pPr>
      <w:r w:rsidRPr="008C2EC0">
        <w:rPr>
          <w:rFonts w:ascii="Rastanty Cortez" w:hAnsi="Rastanty Cortez" w:cs="Times New Roman"/>
          <w:b/>
          <w:bCs/>
          <w:sz w:val="52"/>
          <w:szCs w:val="52"/>
          <w:lang w:val="en-GB"/>
        </w:rPr>
        <w:t>Contact</w:t>
      </w:r>
    </w:p>
    <w:p w14:paraId="500F42FA" w14:textId="2D05CF5D" w:rsidR="003424C4" w:rsidRPr="00A25E3A" w:rsidRDefault="001B7E86" w:rsidP="003424C4">
      <w:pPr>
        <w:rPr>
          <w:rFonts w:ascii="Times New Roman" w:hAnsi="Times New Roman" w:cs="Times New Roman"/>
          <w:lang w:val="en-GB"/>
        </w:rPr>
      </w:pPr>
      <w:r w:rsidRPr="008C2EC0">
        <w:rPr>
          <w:rFonts w:ascii="Rastanty Cortez" w:hAnsi="Rastanty Cortez" w:cs="Times New Roman"/>
          <w:noProof/>
          <w:sz w:val="52"/>
          <w:szCs w:val="52"/>
          <w:lang w:val="en-GB"/>
        </w:rPr>
        <w:drawing>
          <wp:anchor distT="0" distB="0" distL="114300" distR="114300" simplePos="0" relativeHeight="251662336" behindDoc="1" locked="0" layoutInCell="1" allowOverlap="1" wp14:anchorId="5D125712" wp14:editId="7B29EE06">
            <wp:simplePos x="0" y="0"/>
            <wp:positionH relativeFrom="column">
              <wp:posOffset>3032760</wp:posOffset>
            </wp:positionH>
            <wp:positionV relativeFrom="paragraph">
              <wp:posOffset>23483</wp:posOffset>
            </wp:positionV>
            <wp:extent cx="2548890" cy="1466215"/>
            <wp:effectExtent l="0" t="0" r="3810" b="635"/>
            <wp:wrapTight wrapText="bothSides">
              <wp:wrapPolygon edited="0">
                <wp:start x="0" y="0"/>
                <wp:lineTo x="0" y="21329"/>
                <wp:lineTo x="21471" y="21329"/>
                <wp:lineTo x="21471" y="0"/>
                <wp:lineTo x="0" y="0"/>
              </wp:wrapPolygon>
            </wp:wrapTight>
            <wp:docPr id="1604645804" name="Image 3" descr="Une image contenant texte, Police, blanc,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645804" name="Image 3" descr="Une image contenant texte, Police, blanc, logo&#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8890" cy="1466215"/>
                    </a:xfrm>
                    <a:prstGeom prst="rect">
                      <a:avLst/>
                    </a:prstGeom>
                  </pic:spPr>
                </pic:pic>
              </a:graphicData>
            </a:graphic>
            <wp14:sizeRelH relativeFrom="margin">
              <wp14:pctWidth>0</wp14:pctWidth>
            </wp14:sizeRelH>
            <wp14:sizeRelV relativeFrom="margin">
              <wp14:pctHeight>0</wp14:pctHeight>
            </wp14:sizeRelV>
          </wp:anchor>
        </w:drawing>
      </w:r>
      <w:r w:rsidR="003424C4" w:rsidRPr="00A25E3A">
        <w:rPr>
          <w:rFonts w:ascii="Times New Roman" w:hAnsi="Times New Roman" w:cs="Times New Roman"/>
          <w:lang w:val="en-GB"/>
        </w:rPr>
        <w:t>Feel free to contact ICE for more information!</w:t>
      </w:r>
    </w:p>
    <w:p w14:paraId="760F63B1" w14:textId="1D98D30B" w:rsidR="008C2EC0" w:rsidRPr="00A25E3A" w:rsidRDefault="003424C4" w:rsidP="003424C4">
      <w:pPr>
        <w:rPr>
          <w:rFonts w:ascii="Times New Roman" w:hAnsi="Times New Roman" w:cs="Times New Roman"/>
          <w:lang w:val="en-GB"/>
        </w:rPr>
      </w:pPr>
      <w:hyperlink r:id="rId8" w:history="1">
        <w:r w:rsidRPr="00A25E3A">
          <w:rPr>
            <w:rStyle w:val="Hperlink"/>
            <w:rFonts w:ascii="Times New Roman" w:hAnsi="Times New Roman" w:cs="Times New Roman"/>
            <w:lang w:val="en-GB"/>
          </w:rPr>
          <w:t>www.servicevolontaire.com</w:t>
        </w:r>
      </w:hyperlink>
      <w:r w:rsidR="008C2EC0">
        <w:rPr>
          <w:rFonts w:ascii="Times New Roman" w:hAnsi="Times New Roman" w:cs="Times New Roman"/>
          <w:lang w:val="en-GB"/>
        </w:rPr>
        <w:br/>
      </w:r>
      <w:r w:rsidRPr="00A25E3A">
        <w:rPr>
          <w:rFonts w:ascii="Times New Roman" w:hAnsi="Times New Roman" w:cs="Times New Roman"/>
          <w:lang w:val="en-GB"/>
        </w:rPr>
        <w:t xml:space="preserve">E-Mail: </w:t>
      </w:r>
      <w:hyperlink r:id="rId9" w:history="1">
        <w:r w:rsidRPr="00A25E3A">
          <w:rPr>
            <w:rStyle w:val="Hperlink"/>
            <w:rFonts w:ascii="Times New Roman" w:hAnsi="Times New Roman" w:cs="Times New Roman"/>
            <w:lang w:val="en-GB"/>
          </w:rPr>
          <w:t>ice@servicevolontaire.com</w:t>
        </w:r>
      </w:hyperlink>
      <w:r w:rsidR="008C2EC0">
        <w:rPr>
          <w:rFonts w:ascii="Times New Roman" w:hAnsi="Times New Roman" w:cs="Times New Roman"/>
          <w:lang w:val="en-GB"/>
        </w:rPr>
        <w:br/>
      </w:r>
      <w:r w:rsidRPr="00A25E3A">
        <w:rPr>
          <w:rFonts w:ascii="Times New Roman" w:hAnsi="Times New Roman" w:cs="Times New Roman"/>
          <w:lang w:val="en-GB"/>
        </w:rPr>
        <w:t>Telephone: +33 (0)3 88 94 20 76</w:t>
      </w:r>
      <w:r w:rsidR="008C2EC0">
        <w:rPr>
          <w:rFonts w:ascii="Times New Roman" w:hAnsi="Times New Roman" w:cs="Times New Roman"/>
          <w:lang w:val="en-GB"/>
        </w:rPr>
        <w:br/>
      </w:r>
      <w:r w:rsidRPr="00A25E3A">
        <w:rPr>
          <w:rFonts w:ascii="Times New Roman" w:hAnsi="Times New Roman" w:cs="Times New Roman"/>
          <w:lang w:val="en-GB"/>
        </w:rPr>
        <w:t xml:space="preserve">Instagram: </w:t>
      </w:r>
      <w:proofErr w:type="spellStart"/>
      <w:r w:rsidRPr="00A25E3A">
        <w:rPr>
          <w:rFonts w:ascii="Times New Roman" w:hAnsi="Times New Roman" w:cs="Times New Roman"/>
          <w:lang w:val="en-GB"/>
        </w:rPr>
        <w:t>ice_reseau_francophone</w:t>
      </w:r>
      <w:proofErr w:type="spellEnd"/>
      <w:r w:rsidR="008C2EC0">
        <w:rPr>
          <w:rFonts w:ascii="Times New Roman" w:hAnsi="Times New Roman" w:cs="Times New Roman"/>
          <w:lang w:val="en-GB"/>
        </w:rPr>
        <w:br/>
        <w:t xml:space="preserve">TikTok: </w:t>
      </w:r>
      <w:proofErr w:type="spellStart"/>
      <w:r w:rsidR="008C2EC0">
        <w:rPr>
          <w:rFonts w:ascii="Times New Roman" w:hAnsi="Times New Roman" w:cs="Times New Roman"/>
          <w:lang w:val="en-GB"/>
        </w:rPr>
        <w:t>ice_reseau_francophone</w:t>
      </w:r>
      <w:proofErr w:type="spellEnd"/>
      <w:r w:rsidR="008C2EC0">
        <w:rPr>
          <w:rFonts w:ascii="Times New Roman" w:hAnsi="Times New Roman" w:cs="Times New Roman"/>
          <w:lang w:val="en-GB"/>
        </w:rPr>
        <w:br/>
        <w:t xml:space="preserve">Facebook: Initiative </w:t>
      </w:r>
      <w:proofErr w:type="spellStart"/>
      <w:r w:rsidR="008C2EC0">
        <w:rPr>
          <w:rFonts w:ascii="Times New Roman" w:hAnsi="Times New Roman" w:cs="Times New Roman"/>
          <w:lang w:val="en-GB"/>
        </w:rPr>
        <w:t>Chrétienne</w:t>
      </w:r>
      <w:proofErr w:type="spellEnd"/>
      <w:r w:rsidR="008C2EC0">
        <w:rPr>
          <w:rFonts w:ascii="Times New Roman" w:hAnsi="Times New Roman" w:cs="Times New Roman"/>
          <w:lang w:val="en-GB"/>
        </w:rPr>
        <w:t xml:space="preserve"> pour </w:t>
      </w:r>
      <w:proofErr w:type="spellStart"/>
      <w:r w:rsidR="008C2EC0">
        <w:rPr>
          <w:rFonts w:ascii="Times New Roman" w:hAnsi="Times New Roman" w:cs="Times New Roman"/>
          <w:lang w:val="en-GB"/>
        </w:rPr>
        <w:t>l’Europe</w:t>
      </w:r>
      <w:proofErr w:type="spellEnd"/>
    </w:p>
    <w:sectPr w:rsidR="008C2EC0" w:rsidRPr="00A25E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astanty Cortez">
    <w:charset w:val="00"/>
    <w:family w:val="auto"/>
    <w:pitch w:val="variable"/>
    <w:sig w:usb0="80000027" w:usb1="10000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31E6"/>
    <w:multiLevelType w:val="hybridMultilevel"/>
    <w:tmpl w:val="0ED41C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353893"/>
    <w:multiLevelType w:val="multilevel"/>
    <w:tmpl w:val="2C90D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7C164D"/>
    <w:multiLevelType w:val="hybridMultilevel"/>
    <w:tmpl w:val="92EAC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83779990">
    <w:abstractNumId w:val="0"/>
  </w:num>
  <w:num w:numId="2" w16cid:durableId="1349402639">
    <w:abstractNumId w:val="2"/>
  </w:num>
  <w:num w:numId="3" w16cid:durableId="451243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3A"/>
    <w:rsid w:val="0007733F"/>
    <w:rsid w:val="001B7E86"/>
    <w:rsid w:val="002A701C"/>
    <w:rsid w:val="003424C4"/>
    <w:rsid w:val="00651B07"/>
    <w:rsid w:val="0087683A"/>
    <w:rsid w:val="008C2EC0"/>
    <w:rsid w:val="00954E90"/>
    <w:rsid w:val="00A25E3A"/>
    <w:rsid w:val="00A57E6F"/>
    <w:rsid w:val="00AF033F"/>
    <w:rsid w:val="00D371A6"/>
    <w:rsid w:val="00DF1A27"/>
    <w:rsid w:val="00E372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58F08"/>
  <w15:chartTrackingRefBased/>
  <w15:docId w15:val="{41CFE4EB-B745-455B-BA4D-2DD757F5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8768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8768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87683A"/>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87683A"/>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87683A"/>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87683A"/>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87683A"/>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87683A"/>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87683A"/>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7683A"/>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87683A"/>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87683A"/>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87683A"/>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87683A"/>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87683A"/>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87683A"/>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87683A"/>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87683A"/>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8768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87683A"/>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87683A"/>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87683A"/>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87683A"/>
    <w:pPr>
      <w:spacing w:before="160"/>
      <w:jc w:val="center"/>
    </w:pPr>
    <w:rPr>
      <w:i/>
      <w:iCs/>
      <w:color w:val="404040" w:themeColor="text1" w:themeTint="BF"/>
    </w:rPr>
  </w:style>
  <w:style w:type="character" w:customStyle="1" w:styleId="TsitaatMrk">
    <w:name w:val="Tsitaat Märk"/>
    <w:basedOn w:val="Liguvaikefont"/>
    <w:link w:val="Tsitaat"/>
    <w:uiPriority w:val="29"/>
    <w:rsid w:val="0087683A"/>
    <w:rPr>
      <w:i/>
      <w:iCs/>
      <w:color w:val="404040" w:themeColor="text1" w:themeTint="BF"/>
    </w:rPr>
  </w:style>
  <w:style w:type="paragraph" w:styleId="Loendilik">
    <w:name w:val="List Paragraph"/>
    <w:basedOn w:val="Normaallaad"/>
    <w:uiPriority w:val="34"/>
    <w:qFormat/>
    <w:rsid w:val="0087683A"/>
    <w:pPr>
      <w:ind w:left="720"/>
      <w:contextualSpacing/>
    </w:pPr>
  </w:style>
  <w:style w:type="character" w:styleId="Selgeltmrgatavrhutus">
    <w:name w:val="Intense Emphasis"/>
    <w:basedOn w:val="Liguvaikefont"/>
    <w:uiPriority w:val="21"/>
    <w:qFormat/>
    <w:rsid w:val="0087683A"/>
    <w:rPr>
      <w:i/>
      <w:iCs/>
      <w:color w:val="0F4761" w:themeColor="accent1" w:themeShade="BF"/>
    </w:rPr>
  </w:style>
  <w:style w:type="paragraph" w:styleId="Selgeltmrgatavtsitaat">
    <w:name w:val="Intense Quote"/>
    <w:basedOn w:val="Normaallaad"/>
    <w:next w:val="Normaallaad"/>
    <w:link w:val="SelgeltmrgatavtsitaatMrk"/>
    <w:uiPriority w:val="30"/>
    <w:qFormat/>
    <w:rsid w:val="00876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87683A"/>
    <w:rPr>
      <w:i/>
      <w:iCs/>
      <w:color w:val="0F4761" w:themeColor="accent1" w:themeShade="BF"/>
    </w:rPr>
  </w:style>
  <w:style w:type="character" w:styleId="Selgeltmrgatavviide">
    <w:name w:val="Intense Reference"/>
    <w:basedOn w:val="Liguvaikefont"/>
    <w:uiPriority w:val="32"/>
    <w:qFormat/>
    <w:rsid w:val="0087683A"/>
    <w:rPr>
      <w:b/>
      <w:bCs/>
      <w:smallCaps/>
      <w:color w:val="0F4761" w:themeColor="accent1" w:themeShade="BF"/>
      <w:spacing w:val="5"/>
    </w:rPr>
  </w:style>
  <w:style w:type="character" w:styleId="Hperlink">
    <w:name w:val="Hyperlink"/>
    <w:basedOn w:val="Liguvaikefont"/>
    <w:uiPriority w:val="99"/>
    <w:unhideWhenUsed/>
    <w:rsid w:val="003424C4"/>
    <w:rPr>
      <w:color w:val="467886" w:themeColor="hyperlink"/>
      <w:u w:val="single"/>
    </w:rPr>
  </w:style>
  <w:style w:type="character" w:styleId="Lahendamatamainimine">
    <w:name w:val="Unresolved Mention"/>
    <w:basedOn w:val="Liguvaikefont"/>
    <w:uiPriority w:val="99"/>
    <w:semiHidden/>
    <w:unhideWhenUsed/>
    <w:rsid w:val="00342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899676">
      <w:bodyDiv w:val="1"/>
      <w:marLeft w:val="0"/>
      <w:marRight w:val="0"/>
      <w:marTop w:val="0"/>
      <w:marBottom w:val="0"/>
      <w:divBdr>
        <w:top w:val="none" w:sz="0" w:space="0" w:color="auto"/>
        <w:left w:val="none" w:sz="0" w:space="0" w:color="auto"/>
        <w:bottom w:val="none" w:sz="0" w:space="0" w:color="auto"/>
        <w:right w:val="none" w:sz="0" w:space="0" w:color="auto"/>
      </w:divBdr>
      <w:divsChild>
        <w:div w:id="111702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4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981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27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cevolontaire.co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ce@servicevolontair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454</Words>
  <Characters>2484</Characters>
  <Application>Microsoft Office Word</Application>
  <DocSecurity>0</DocSecurity>
  <Lines>56</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Guillier</dc:creator>
  <cp:keywords/>
  <dc:description/>
  <cp:lastModifiedBy>Nikkie Päärsoo</cp:lastModifiedBy>
  <cp:revision>5</cp:revision>
  <dcterms:created xsi:type="dcterms:W3CDTF">2025-06-20T11:32:00Z</dcterms:created>
  <dcterms:modified xsi:type="dcterms:W3CDTF">2025-06-25T10:23:00Z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008bcccd-ba26-42b0-aa8b-6bedda20b564</vt:lpwstr>
  </property>
</Properties>
</file>