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5008" w:rsidRPr="00E615D6" w:rsidRDefault="00A04A56">
      <w:pPr>
        <w:pStyle w:val="Normal1"/>
        <w:pBdr>
          <w:top w:val="nil"/>
          <w:left w:val="nil"/>
          <w:bottom w:val="nil"/>
          <w:right w:val="nil"/>
          <w:between w:val="nil"/>
        </w:pBdr>
        <w:spacing w:before="0" w:line="240" w:lineRule="auto"/>
        <w:jc w:val="center"/>
        <w:rPr>
          <w:lang w:val="et-EE"/>
        </w:rPr>
      </w:pPr>
      <w:r w:rsidRPr="00E615D6">
        <w:rPr>
          <w:noProof/>
          <w:lang w:val="et-EE"/>
        </w:rPr>
        <w:drawing>
          <wp:inline distT="114300" distB="114300" distL="114300" distR="114300">
            <wp:extent cx="1409700" cy="88209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409700" cy="882093"/>
                    </a:xfrm>
                    <a:prstGeom prst="rect">
                      <a:avLst/>
                    </a:prstGeom>
                    <a:ln/>
                  </pic:spPr>
                </pic:pic>
              </a:graphicData>
            </a:graphic>
          </wp:inline>
        </w:drawing>
      </w:r>
    </w:p>
    <w:p w:rsidR="00D95008" w:rsidRPr="00E615D6" w:rsidRDefault="00D95008">
      <w:pPr>
        <w:pStyle w:val="Normal1"/>
        <w:spacing w:before="0" w:line="240" w:lineRule="auto"/>
        <w:jc w:val="center"/>
        <w:rPr>
          <w:rFonts w:asciiTheme="minorHAnsi" w:eastAsia="Times New Roman" w:hAnsiTheme="minorHAnsi" w:cs="Times New Roman"/>
          <w:b/>
          <w:sz w:val="28"/>
          <w:szCs w:val="28"/>
          <w:lang w:val="et-EE"/>
        </w:rPr>
      </w:pPr>
    </w:p>
    <w:p w:rsidR="00D95008" w:rsidRPr="00E615D6" w:rsidRDefault="00A04A56">
      <w:pPr>
        <w:pStyle w:val="Normal1"/>
        <w:spacing w:before="0" w:line="240" w:lineRule="auto"/>
        <w:jc w:val="center"/>
        <w:rPr>
          <w:rFonts w:asciiTheme="minorHAnsi" w:eastAsia="Arial Unicode MS" w:hAnsiTheme="minorHAnsi" w:cs="Arial Unicode MS"/>
          <w:color w:val="666666"/>
          <w:sz w:val="28"/>
          <w:szCs w:val="28"/>
          <w:lang w:val="et-EE"/>
        </w:rPr>
      </w:pPr>
      <w:r w:rsidRPr="00E615D6">
        <w:rPr>
          <w:rFonts w:asciiTheme="minorHAnsi" w:eastAsia="Arial Unicode MS" w:hAnsiTheme="minorHAnsi" w:cs="Arial Unicode MS"/>
          <w:b/>
          <w:sz w:val="28"/>
          <w:szCs w:val="28"/>
          <w:lang w:val="et-EE"/>
        </w:rPr>
        <w:t xml:space="preserve">MTÜ EstYES  </w:t>
      </w:r>
    </w:p>
    <w:p w:rsidR="00D95008" w:rsidRPr="00E615D6" w:rsidRDefault="00A04A56">
      <w:pPr>
        <w:pStyle w:val="Heading1"/>
        <w:pBdr>
          <w:top w:val="nil"/>
          <w:left w:val="nil"/>
          <w:bottom w:val="nil"/>
          <w:right w:val="nil"/>
          <w:between w:val="nil"/>
        </w:pBdr>
        <w:rPr>
          <w:rFonts w:asciiTheme="minorHAnsi" w:eastAsia="Arial Unicode MS" w:hAnsiTheme="minorHAnsi" w:cs="Arial Unicode MS"/>
          <w:b/>
          <w:sz w:val="28"/>
          <w:szCs w:val="28"/>
          <w:lang w:val="et-EE"/>
        </w:rPr>
      </w:pPr>
      <w:bookmarkStart w:id="0" w:name="_nhgxo0sqza6i" w:colFirst="0" w:colLast="0"/>
      <w:bookmarkEnd w:id="0"/>
      <w:r w:rsidRPr="00E615D6">
        <w:rPr>
          <w:rFonts w:asciiTheme="minorHAnsi" w:eastAsia="Arial Unicode MS" w:hAnsiTheme="minorHAnsi" w:cs="Arial Unicode MS"/>
          <w:b/>
          <w:sz w:val="28"/>
          <w:szCs w:val="28"/>
          <w:lang w:val="et-EE"/>
        </w:rPr>
        <w:t>kutsub Teid tegema koostööd, et korraldada rahvusvaheli</w:t>
      </w:r>
      <w:r w:rsidR="00E615D6" w:rsidRPr="00E615D6">
        <w:rPr>
          <w:rFonts w:asciiTheme="minorHAnsi" w:eastAsia="Arial Unicode MS" w:hAnsiTheme="minorHAnsi" w:cs="Arial Unicode MS"/>
          <w:b/>
          <w:sz w:val="28"/>
          <w:szCs w:val="28"/>
          <w:lang w:val="et-EE"/>
        </w:rPr>
        <w:t>si vabatahtlike töölaagreid 2022.</w:t>
      </w:r>
      <w:r w:rsidRPr="00E615D6">
        <w:rPr>
          <w:rFonts w:asciiTheme="minorHAnsi" w:eastAsia="Arial Unicode MS" w:hAnsiTheme="minorHAnsi" w:cs="Arial Unicode MS"/>
          <w:b/>
          <w:sz w:val="28"/>
          <w:szCs w:val="28"/>
          <w:lang w:val="et-EE"/>
        </w:rPr>
        <w:t xml:space="preserve"> aastal!</w:t>
      </w:r>
    </w:p>
    <w:p w:rsidR="00D95008" w:rsidRPr="00E615D6" w:rsidRDefault="00D95008">
      <w:pPr>
        <w:pStyle w:val="Heading1"/>
        <w:keepNext/>
        <w:spacing w:before="0"/>
        <w:jc w:val="both"/>
        <w:rPr>
          <w:rFonts w:asciiTheme="minorHAnsi" w:eastAsia="Times New Roman" w:hAnsiTheme="minorHAnsi" w:cs="Times New Roman"/>
          <w:b/>
          <w:sz w:val="20"/>
          <w:szCs w:val="20"/>
          <w:lang w:val="et-EE"/>
        </w:rPr>
      </w:pPr>
    </w:p>
    <w:p w:rsidR="00D95008" w:rsidRPr="00E615D6" w:rsidRDefault="00D95008">
      <w:pPr>
        <w:pStyle w:val="Normal1"/>
        <w:spacing w:before="0" w:line="240" w:lineRule="auto"/>
        <w:jc w:val="both"/>
        <w:rPr>
          <w:rFonts w:asciiTheme="minorHAnsi" w:eastAsia="Arial Unicode MS" w:hAnsiTheme="minorHAnsi" w:cs="Arial Unicode MS"/>
          <w:sz w:val="24"/>
          <w:szCs w:val="24"/>
          <w:lang w:val="et-EE"/>
        </w:rPr>
      </w:pPr>
    </w:p>
    <w:p w:rsidR="00D95008" w:rsidRPr="00E615D6" w:rsidRDefault="00A04A56">
      <w:pPr>
        <w:pStyle w:val="Normal1"/>
        <w:spacing w:before="0" w:line="240" w:lineRule="auto"/>
        <w:jc w:val="both"/>
        <w:rPr>
          <w:rFonts w:asciiTheme="minorHAnsi" w:eastAsia="Arial Unicode MS" w:hAnsiTheme="minorHAnsi" w:cs="Arial Unicode MS"/>
          <w:lang w:val="et-EE"/>
        </w:rPr>
      </w:pPr>
      <w:r w:rsidRPr="00E615D6">
        <w:rPr>
          <w:rFonts w:asciiTheme="minorHAnsi" w:eastAsia="Arial Unicode MS" w:hAnsiTheme="minorHAnsi" w:cs="Arial Unicode MS"/>
          <w:lang w:val="et-EE"/>
        </w:rPr>
        <w:t>MTÜ Noortevahetuse Arengu Ühingu EstYESi põhilised tegevusvaldkonnad on rahvusvaheliste noortelaagrite korraldamine Eestis, eesti noorte vahendamine välismaa laagritesse, vabatahtlike pikaajaliste projektide pakkumine Eestis ja välismaal ning vabatahtlikele koolituste, seminaride korraldamine.</w:t>
      </w:r>
    </w:p>
    <w:p w:rsidR="00D95008" w:rsidRPr="00E615D6" w:rsidRDefault="00A04A56">
      <w:pPr>
        <w:pStyle w:val="Normal1"/>
        <w:spacing w:before="0" w:line="240" w:lineRule="auto"/>
        <w:jc w:val="both"/>
        <w:rPr>
          <w:rFonts w:asciiTheme="minorHAnsi" w:eastAsia="Arial Unicode MS" w:hAnsiTheme="minorHAnsi" w:cs="Arial Unicode MS"/>
          <w:sz w:val="16"/>
          <w:szCs w:val="16"/>
          <w:lang w:val="et-EE"/>
        </w:rPr>
      </w:pPr>
      <w:r w:rsidRPr="00E615D6">
        <w:rPr>
          <w:rFonts w:asciiTheme="minorHAnsi" w:eastAsia="Arial Unicode MS" w:hAnsiTheme="minorHAnsi" w:cs="Arial Unicode MS"/>
          <w:sz w:val="16"/>
          <w:szCs w:val="16"/>
          <w:lang w:val="et-EE"/>
        </w:rPr>
        <w:t xml:space="preserve"> </w:t>
      </w:r>
    </w:p>
    <w:p w:rsidR="00D95008" w:rsidRPr="00E615D6" w:rsidRDefault="00A04A56">
      <w:pPr>
        <w:pStyle w:val="Normal1"/>
        <w:spacing w:before="0" w:line="240" w:lineRule="auto"/>
        <w:jc w:val="both"/>
        <w:rPr>
          <w:rFonts w:asciiTheme="minorHAnsi" w:eastAsia="Arial Unicode MS" w:hAnsiTheme="minorHAnsi" w:cs="Arial Unicode MS"/>
          <w:lang w:val="et-EE"/>
        </w:rPr>
      </w:pPr>
      <w:r w:rsidRPr="00E615D6">
        <w:rPr>
          <w:rFonts w:asciiTheme="minorHAnsi" w:eastAsia="Arial Unicode MS" w:hAnsiTheme="minorHAnsi" w:cs="Arial Unicode MS"/>
          <w:lang w:val="et-EE"/>
        </w:rPr>
        <w:t xml:space="preserve">Esimesed kaks vabatahtlike laagrit korraldasime aastal 1994. Aasta aastalt on laagrite arv pidevalt kasvanud, </w:t>
      </w:r>
      <w:r w:rsidR="00E615D6" w:rsidRPr="00E615D6">
        <w:rPr>
          <w:rFonts w:asciiTheme="minorHAnsi" w:eastAsia="Arial Unicode MS" w:hAnsiTheme="minorHAnsi" w:cs="Arial Unicode MS"/>
          <w:lang w:val="et-EE"/>
        </w:rPr>
        <w:t>enne pandeemiat korraldas EstYES aastas</w:t>
      </w:r>
      <w:r w:rsidRPr="00E615D6">
        <w:rPr>
          <w:rFonts w:asciiTheme="minorHAnsi" w:eastAsia="Arial Unicode MS" w:hAnsiTheme="minorHAnsi" w:cs="Arial Unicode MS"/>
          <w:lang w:val="et-EE"/>
        </w:rPr>
        <w:t xml:space="preserve"> kokku </w:t>
      </w:r>
      <w:r w:rsidR="00E615D6" w:rsidRPr="00E615D6">
        <w:rPr>
          <w:rFonts w:asciiTheme="minorHAnsi" w:eastAsia="Arial Unicode MS" w:hAnsiTheme="minorHAnsi" w:cs="Arial Unicode MS"/>
          <w:lang w:val="et-EE"/>
        </w:rPr>
        <w:t xml:space="preserve">ligi </w:t>
      </w:r>
      <w:r w:rsidR="00EF6303" w:rsidRPr="00E615D6">
        <w:rPr>
          <w:rFonts w:asciiTheme="minorHAnsi" w:eastAsia="Arial Unicode MS" w:hAnsiTheme="minorHAnsi" w:cs="Arial Unicode MS"/>
          <w:lang w:val="et-EE"/>
        </w:rPr>
        <w:t>6</w:t>
      </w:r>
      <w:r w:rsidRPr="00E615D6">
        <w:rPr>
          <w:rFonts w:asciiTheme="minorHAnsi" w:eastAsia="Arial Unicode MS" w:hAnsiTheme="minorHAnsi" w:cs="Arial Unicode MS"/>
          <w:lang w:val="et-EE"/>
        </w:rPr>
        <w:t xml:space="preserve">0 laagrit ja võttis vastu ligi </w:t>
      </w:r>
      <w:r w:rsidR="00EF6303" w:rsidRPr="00E615D6">
        <w:rPr>
          <w:rFonts w:asciiTheme="minorHAnsi" w:eastAsia="Arial Unicode MS" w:hAnsiTheme="minorHAnsi" w:cs="Arial Unicode MS"/>
          <w:lang w:val="et-EE"/>
        </w:rPr>
        <w:t>6</w:t>
      </w:r>
      <w:r w:rsidRPr="00E615D6">
        <w:rPr>
          <w:rFonts w:asciiTheme="minorHAnsi" w:eastAsia="Arial Unicode MS" w:hAnsiTheme="minorHAnsi" w:cs="Arial Unicode MS"/>
          <w:lang w:val="et-EE"/>
        </w:rPr>
        <w:t xml:space="preserve">00 vabatahtlikku üle maailma. </w:t>
      </w:r>
    </w:p>
    <w:p w:rsidR="00D95008" w:rsidRPr="00E615D6" w:rsidRDefault="00D95008">
      <w:pPr>
        <w:pStyle w:val="Normal1"/>
        <w:spacing w:before="0" w:line="240" w:lineRule="auto"/>
        <w:jc w:val="both"/>
        <w:rPr>
          <w:rFonts w:asciiTheme="minorHAnsi" w:eastAsia="Arial Unicode MS" w:hAnsiTheme="minorHAnsi" w:cs="Arial Unicode MS"/>
          <w:sz w:val="16"/>
          <w:szCs w:val="16"/>
          <w:lang w:val="et-EE"/>
        </w:rPr>
      </w:pPr>
    </w:p>
    <w:p w:rsidR="00D95008" w:rsidRPr="00E615D6" w:rsidRDefault="00A04A56">
      <w:pPr>
        <w:pStyle w:val="Normal1"/>
        <w:spacing w:before="0" w:line="240" w:lineRule="auto"/>
        <w:jc w:val="both"/>
        <w:rPr>
          <w:rFonts w:asciiTheme="minorHAnsi" w:eastAsia="Arial Unicode MS" w:hAnsiTheme="minorHAnsi" w:cs="Arial Unicode MS"/>
          <w:lang w:val="et-EE"/>
        </w:rPr>
      </w:pPr>
      <w:r w:rsidRPr="00E615D6">
        <w:rPr>
          <w:rFonts w:asciiTheme="minorHAnsi" w:eastAsia="Arial Unicode MS" w:hAnsiTheme="minorHAnsi" w:cs="Arial Unicode MS"/>
          <w:lang w:val="et-EE"/>
        </w:rPr>
        <w:t>Peamisteks koostööpartneriteks laagrite korraldam</w:t>
      </w:r>
      <w:r w:rsidR="00EF6303" w:rsidRPr="00E615D6">
        <w:rPr>
          <w:rFonts w:asciiTheme="minorHAnsi" w:eastAsia="Arial Unicode MS" w:hAnsiTheme="minorHAnsi" w:cs="Arial Unicode MS"/>
          <w:lang w:val="et-EE"/>
        </w:rPr>
        <w:t xml:space="preserve">isel on olnud kohalikud </w:t>
      </w:r>
      <w:r w:rsidRPr="00E615D6">
        <w:rPr>
          <w:rFonts w:asciiTheme="minorHAnsi" w:eastAsia="Arial Unicode MS" w:hAnsiTheme="minorHAnsi" w:cs="Arial Unicode MS"/>
          <w:lang w:val="et-EE"/>
        </w:rPr>
        <w:t xml:space="preserve">omavalitsused, mitmed MTÜ-d ja turismitalud. Näiteks on meie partneriteks ELF, MTÜ VitaTiim, Märjamaa Vallavalitsus, Kõpu Vallavalitsus, Imavere Vallavalitsus, Imastu Koolkodu, Tallinna Loomaaed, Kiidi Turismitalu, WWOOF Eesti jt. </w:t>
      </w:r>
    </w:p>
    <w:p w:rsidR="00D95008" w:rsidRPr="00E615D6" w:rsidRDefault="00D95008">
      <w:pPr>
        <w:pStyle w:val="Normal1"/>
        <w:spacing w:before="0" w:line="240" w:lineRule="auto"/>
        <w:jc w:val="both"/>
        <w:rPr>
          <w:rFonts w:asciiTheme="minorHAnsi" w:eastAsia="Arial Unicode MS" w:hAnsiTheme="minorHAnsi" w:cs="Arial Unicode MS"/>
          <w:sz w:val="16"/>
          <w:szCs w:val="16"/>
          <w:lang w:val="et-EE"/>
        </w:rPr>
      </w:pPr>
    </w:p>
    <w:p w:rsidR="00D95008" w:rsidRPr="00E615D6" w:rsidRDefault="00A04A56">
      <w:pPr>
        <w:pStyle w:val="Normal1"/>
        <w:spacing w:before="0" w:line="240" w:lineRule="auto"/>
        <w:jc w:val="both"/>
        <w:rPr>
          <w:rFonts w:asciiTheme="minorHAnsi" w:eastAsia="Arial Unicode MS" w:hAnsiTheme="minorHAnsi" w:cs="Arial Unicode MS"/>
          <w:lang w:val="et-EE"/>
        </w:rPr>
      </w:pPr>
      <w:r w:rsidRPr="00E615D6">
        <w:rPr>
          <w:rFonts w:asciiTheme="minorHAnsi" w:eastAsia="Arial Unicode MS" w:hAnsiTheme="minorHAnsi" w:cs="Arial Unicode MS"/>
          <w:lang w:val="et-EE"/>
        </w:rPr>
        <w:t>Partneriteks välis</w:t>
      </w:r>
      <w:r w:rsidR="00EF6303" w:rsidRPr="00E615D6">
        <w:rPr>
          <w:rFonts w:asciiTheme="minorHAnsi" w:eastAsia="Arial Unicode MS" w:hAnsiTheme="minorHAnsi" w:cs="Arial Unicode MS"/>
          <w:lang w:val="et-EE"/>
        </w:rPr>
        <w:t xml:space="preserve">maal on erinevad võrgustikud - </w:t>
      </w:r>
      <w:r w:rsidRPr="00E615D6">
        <w:rPr>
          <w:rFonts w:asciiTheme="minorHAnsi" w:eastAsia="Arial Unicode MS" w:hAnsiTheme="minorHAnsi" w:cs="Arial Unicode MS"/>
          <w:lang w:val="et-EE"/>
        </w:rPr>
        <w:t xml:space="preserve">The Alliance of European Voluntary Service Organisation, Service Civil International ja International Cultural Youth Exchange. </w:t>
      </w:r>
    </w:p>
    <w:p w:rsidR="001303F8" w:rsidRPr="00E615D6" w:rsidRDefault="001303F8">
      <w:pPr>
        <w:pStyle w:val="Normal1"/>
        <w:spacing w:before="0"/>
        <w:jc w:val="both"/>
        <w:rPr>
          <w:rFonts w:asciiTheme="minorHAnsi" w:eastAsia="Arial Unicode MS" w:hAnsiTheme="minorHAnsi" w:cs="Arial Unicode MS"/>
          <w:b/>
          <w:sz w:val="24"/>
          <w:szCs w:val="24"/>
          <w:lang w:val="et-EE"/>
        </w:rPr>
      </w:pPr>
    </w:p>
    <w:p w:rsidR="00D95008" w:rsidRPr="00E615D6" w:rsidRDefault="00A04A56">
      <w:pPr>
        <w:pStyle w:val="Normal1"/>
        <w:spacing w:before="0"/>
        <w:jc w:val="both"/>
        <w:rPr>
          <w:rFonts w:asciiTheme="minorHAnsi" w:eastAsia="Arial Unicode MS" w:hAnsiTheme="minorHAnsi" w:cs="Arial Unicode MS"/>
          <w:b/>
          <w:sz w:val="28"/>
          <w:szCs w:val="28"/>
          <w:lang w:val="et-EE"/>
        </w:rPr>
      </w:pPr>
      <w:r w:rsidRPr="00E615D6">
        <w:rPr>
          <w:rFonts w:asciiTheme="minorHAnsi" w:eastAsia="Arial Unicode MS" w:hAnsiTheme="minorHAnsi" w:cs="Arial Unicode MS"/>
          <w:b/>
          <w:sz w:val="28"/>
          <w:szCs w:val="28"/>
          <w:lang w:val="et-EE"/>
        </w:rPr>
        <w:t>Vabatahtlik liikumine</w:t>
      </w:r>
    </w:p>
    <w:p w:rsidR="00D95008" w:rsidRPr="00E615D6" w:rsidRDefault="00D95008">
      <w:pPr>
        <w:pStyle w:val="Normal1"/>
        <w:spacing w:before="0"/>
        <w:jc w:val="both"/>
        <w:rPr>
          <w:rFonts w:asciiTheme="minorHAnsi" w:eastAsia="Arial Unicode MS" w:hAnsiTheme="minorHAnsi" w:cs="Arial Unicode MS"/>
          <w:sz w:val="16"/>
          <w:szCs w:val="16"/>
          <w:lang w:val="et-EE"/>
        </w:rPr>
      </w:pPr>
    </w:p>
    <w:p w:rsidR="00D95008" w:rsidRPr="00E615D6" w:rsidRDefault="00A04A56">
      <w:pPr>
        <w:pStyle w:val="Normal1"/>
        <w:spacing w:before="0"/>
        <w:jc w:val="both"/>
        <w:rPr>
          <w:rFonts w:asciiTheme="minorHAnsi" w:eastAsia="Arial Unicode MS" w:hAnsiTheme="minorHAnsi" w:cs="Arial Unicode MS"/>
          <w:lang w:val="et-EE"/>
        </w:rPr>
      </w:pPr>
      <w:r w:rsidRPr="00E615D6">
        <w:rPr>
          <w:rFonts w:asciiTheme="minorHAnsi" w:eastAsia="Arial Unicode MS" w:hAnsiTheme="minorHAnsi" w:cs="Arial Unicode MS"/>
          <w:lang w:val="et-EE"/>
        </w:rPr>
        <w:t>Juba ligi 100 aastat esindavad rahvusvahelised töölaagrid unikaalset vabatahtliku töö vormi. Laagrid toovad kokku elama ja töötama erinevate kultuuritaustadega inimesi, et osaleda projektides, mis aitavad kaasa kohalikule arengule. Olla vabatahtlik, see on omaette mõttelaad. Tulla võõrale maale, võõrasse kultuuri ja anda seal oma panus mingi probleemi lahendamise hüvanguks. Motivatsiooniks on süveneda teise maa eluolusse selles aktiivselt osaledes.</w:t>
      </w:r>
    </w:p>
    <w:p w:rsidR="00EF6303" w:rsidRPr="00E615D6" w:rsidRDefault="00EF6303">
      <w:pPr>
        <w:pStyle w:val="Normal1"/>
        <w:spacing w:before="0"/>
        <w:jc w:val="both"/>
        <w:rPr>
          <w:rFonts w:asciiTheme="minorHAnsi" w:eastAsia="Arial Unicode MS" w:hAnsiTheme="minorHAnsi" w:cs="Arial Unicode MS"/>
          <w:sz w:val="28"/>
          <w:szCs w:val="28"/>
          <w:lang w:val="et-EE"/>
        </w:rPr>
      </w:pPr>
    </w:p>
    <w:p w:rsidR="00EF6303" w:rsidRPr="00E615D6" w:rsidRDefault="00EF6303">
      <w:pPr>
        <w:pStyle w:val="Normal1"/>
        <w:spacing w:before="0"/>
        <w:jc w:val="both"/>
        <w:rPr>
          <w:sz w:val="24"/>
          <w:szCs w:val="24"/>
          <w:lang w:val="et-EE"/>
        </w:rPr>
      </w:pPr>
      <w:r w:rsidRPr="00E615D6">
        <w:rPr>
          <w:noProof/>
          <w:lang w:val="et-EE"/>
        </w:rPr>
        <w:drawing>
          <wp:inline distT="114300" distB="114300" distL="114300" distR="114300">
            <wp:extent cx="1976438" cy="1428750"/>
            <wp:effectExtent l="0" t="0" r="0" b="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cstate="print"/>
                    <a:srcRect/>
                    <a:stretch>
                      <a:fillRect/>
                    </a:stretch>
                  </pic:blipFill>
                  <pic:spPr>
                    <a:xfrm>
                      <a:off x="0" y="0"/>
                      <a:ext cx="1976438" cy="1428750"/>
                    </a:xfrm>
                    <a:prstGeom prst="rect">
                      <a:avLst/>
                    </a:prstGeom>
                    <a:ln/>
                  </pic:spPr>
                </pic:pic>
              </a:graphicData>
            </a:graphic>
          </wp:inline>
        </w:drawing>
      </w:r>
      <w:r w:rsidRPr="00E615D6">
        <w:rPr>
          <w:noProof/>
          <w:sz w:val="24"/>
          <w:szCs w:val="24"/>
          <w:lang w:val="et-EE"/>
        </w:rPr>
        <w:drawing>
          <wp:inline distT="114300" distB="114300" distL="114300" distR="114300">
            <wp:extent cx="1947863" cy="1390650"/>
            <wp:effectExtent l="0" t="0" r="0" b="0"/>
            <wp:docPr id="1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1947863" cy="1390650"/>
                    </a:xfrm>
                    <a:prstGeom prst="rect">
                      <a:avLst/>
                    </a:prstGeom>
                    <a:ln/>
                  </pic:spPr>
                </pic:pic>
              </a:graphicData>
            </a:graphic>
          </wp:inline>
        </w:drawing>
      </w:r>
      <w:r w:rsidRPr="00E615D6">
        <w:rPr>
          <w:noProof/>
          <w:sz w:val="24"/>
          <w:szCs w:val="24"/>
          <w:lang w:val="et-EE"/>
        </w:rPr>
        <w:drawing>
          <wp:inline distT="114300" distB="114300" distL="114300" distR="114300">
            <wp:extent cx="1895475" cy="1390650"/>
            <wp:effectExtent l="0" t="0" r="0" b="0"/>
            <wp:docPr id="1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cstate="print"/>
                    <a:srcRect l="8715"/>
                    <a:stretch>
                      <a:fillRect/>
                    </a:stretch>
                  </pic:blipFill>
                  <pic:spPr>
                    <a:xfrm>
                      <a:off x="0" y="0"/>
                      <a:ext cx="1895475" cy="1390650"/>
                    </a:xfrm>
                    <a:prstGeom prst="rect">
                      <a:avLst/>
                    </a:prstGeom>
                    <a:ln/>
                  </pic:spPr>
                </pic:pic>
              </a:graphicData>
            </a:graphic>
          </wp:inline>
        </w:drawing>
      </w:r>
    </w:p>
    <w:p w:rsidR="00EF6303" w:rsidRPr="00E615D6" w:rsidRDefault="00EF6303">
      <w:pPr>
        <w:pStyle w:val="Normal1"/>
        <w:spacing w:before="0"/>
        <w:jc w:val="both"/>
        <w:rPr>
          <w:sz w:val="24"/>
          <w:szCs w:val="24"/>
          <w:lang w:val="et-EE"/>
        </w:rPr>
      </w:pPr>
    </w:p>
    <w:p w:rsidR="001303F8" w:rsidRPr="00E615D6" w:rsidRDefault="001303F8">
      <w:pPr>
        <w:pStyle w:val="Normal1"/>
        <w:spacing w:before="0"/>
        <w:jc w:val="both"/>
        <w:rPr>
          <w:rFonts w:asciiTheme="minorHAnsi" w:hAnsiTheme="minorHAnsi"/>
          <w:b/>
          <w:sz w:val="28"/>
          <w:szCs w:val="28"/>
          <w:lang w:val="et-EE"/>
        </w:rPr>
      </w:pPr>
    </w:p>
    <w:p w:rsidR="001303F8" w:rsidRPr="00E615D6" w:rsidRDefault="001303F8">
      <w:pPr>
        <w:pStyle w:val="Normal1"/>
        <w:spacing w:before="0"/>
        <w:jc w:val="both"/>
        <w:rPr>
          <w:rFonts w:asciiTheme="minorHAnsi" w:hAnsiTheme="minorHAnsi"/>
          <w:b/>
          <w:sz w:val="28"/>
          <w:szCs w:val="28"/>
          <w:lang w:val="et-EE"/>
        </w:rPr>
      </w:pPr>
    </w:p>
    <w:p w:rsidR="00D95008" w:rsidRPr="00E615D6" w:rsidRDefault="00A04A56">
      <w:pPr>
        <w:pStyle w:val="Normal1"/>
        <w:spacing w:before="0"/>
        <w:jc w:val="both"/>
        <w:rPr>
          <w:rFonts w:asciiTheme="minorHAnsi" w:hAnsiTheme="minorHAnsi"/>
          <w:b/>
          <w:sz w:val="28"/>
          <w:szCs w:val="28"/>
          <w:lang w:val="et-EE"/>
        </w:rPr>
      </w:pPr>
      <w:r w:rsidRPr="00E615D6">
        <w:rPr>
          <w:rFonts w:asciiTheme="minorHAnsi" w:hAnsiTheme="minorHAnsi"/>
          <w:b/>
          <w:sz w:val="28"/>
          <w:szCs w:val="28"/>
          <w:lang w:val="et-EE"/>
        </w:rPr>
        <w:lastRenderedPageBreak/>
        <w:t>Miks korraldada laagreid?</w:t>
      </w:r>
    </w:p>
    <w:p w:rsidR="00D95008" w:rsidRPr="00E615D6" w:rsidRDefault="00D95008">
      <w:pPr>
        <w:pStyle w:val="Normal1"/>
        <w:spacing w:before="0"/>
        <w:jc w:val="both"/>
        <w:rPr>
          <w:sz w:val="16"/>
          <w:szCs w:val="16"/>
          <w:lang w:val="et-EE"/>
        </w:rPr>
      </w:pPr>
    </w:p>
    <w:p w:rsidR="00D95008" w:rsidRPr="00E615D6" w:rsidRDefault="00A04A56">
      <w:pPr>
        <w:pStyle w:val="Normal1"/>
        <w:spacing w:before="0"/>
        <w:jc w:val="both"/>
        <w:rPr>
          <w:rFonts w:asciiTheme="minorHAnsi" w:hAnsiTheme="minorHAnsi"/>
          <w:lang w:val="et-EE"/>
        </w:rPr>
      </w:pPr>
      <w:r w:rsidRPr="00E615D6">
        <w:rPr>
          <w:rFonts w:asciiTheme="minorHAnsi" w:hAnsiTheme="minorHAnsi"/>
          <w:lang w:val="et-EE"/>
        </w:rPr>
        <w:t>Laagri korraldamine annab võimaluse kasutada entusiastlikke noori vabatahtlikke ja nende abi, et korrastada, remontida, ehitada mingit üldsusele vajalikku objekti, anda lisaväärtust lastelaagile või olla abiks hooldekodus.</w:t>
      </w:r>
    </w:p>
    <w:p w:rsidR="00D95008" w:rsidRPr="00E615D6" w:rsidRDefault="00D95008">
      <w:pPr>
        <w:pStyle w:val="Normal1"/>
        <w:spacing w:before="0"/>
        <w:jc w:val="both"/>
        <w:rPr>
          <w:rFonts w:asciiTheme="minorHAnsi" w:hAnsiTheme="minorHAnsi"/>
          <w:sz w:val="16"/>
          <w:szCs w:val="16"/>
          <w:lang w:val="et-EE"/>
        </w:rPr>
      </w:pPr>
    </w:p>
    <w:p w:rsidR="00D95008" w:rsidRPr="00E615D6" w:rsidRDefault="00A04A56">
      <w:pPr>
        <w:pStyle w:val="Normal1"/>
        <w:spacing w:before="0"/>
        <w:jc w:val="both"/>
        <w:rPr>
          <w:rFonts w:asciiTheme="minorHAnsi" w:hAnsiTheme="minorHAnsi"/>
          <w:lang w:val="et-EE"/>
        </w:rPr>
      </w:pPr>
      <w:r w:rsidRPr="00E615D6">
        <w:rPr>
          <w:rFonts w:asciiTheme="minorHAnsi" w:hAnsiTheme="minorHAnsi"/>
          <w:lang w:val="et-EE"/>
        </w:rPr>
        <w:t xml:space="preserve">Nii mõneski asjas meie elus on vaja lihtsalt alustamise julgust ja me võime oluliselt mitmekesistada elu oma kodukandi kaunis piirkonnas, kuhu välismaalased niisama ei satu. Te saate tutvustada oma organisatsiooni, linna, valda, küla inimestele, kes on kokku tulnud maailma eri paikadest ning on huvitatud saama Eestist mitmekesisemat pilti. </w:t>
      </w:r>
    </w:p>
    <w:p w:rsidR="00D95008" w:rsidRPr="00E615D6" w:rsidRDefault="00D95008">
      <w:pPr>
        <w:pStyle w:val="Normal1"/>
        <w:spacing w:before="0"/>
        <w:jc w:val="both"/>
        <w:rPr>
          <w:rFonts w:asciiTheme="minorHAnsi" w:hAnsiTheme="minorHAnsi"/>
          <w:sz w:val="16"/>
          <w:szCs w:val="16"/>
          <w:lang w:val="et-EE"/>
        </w:rPr>
      </w:pPr>
    </w:p>
    <w:p w:rsidR="00D95008" w:rsidRPr="00E615D6" w:rsidRDefault="00A04A56" w:rsidP="00A04A56">
      <w:pPr>
        <w:pStyle w:val="Normal1"/>
        <w:spacing w:before="0"/>
        <w:jc w:val="both"/>
        <w:rPr>
          <w:rFonts w:asciiTheme="minorHAnsi" w:hAnsiTheme="minorHAnsi"/>
          <w:lang w:val="et-EE"/>
        </w:rPr>
      </w:pPr>
      <w:r w:rsidRPr="00E615D6">
        <w:rPr>
          <w:rFonts w:asciiTheme="minorHAnsi" w:hAnsiTheme="minorHAnsi"/>
          <w:lang w:val="et-EE"/>
        </w:rPr>
        <w:t>Te saate elavdada oma piirkonna inimeste ja noorte suve, andes neile võimaluse suhelda inimestega erinevatest rahvustest. Vabatahtlikud on eeskujuks kohalikele noortele, näidates kui populaarne on vabatahtlik töö maailmas. Selle nimel reisivad paljud noored Eestisse oma raha eest, et panustada eelkõige oma aega ja energiat siinsetesse tegemistesse.</w:t>
      </w:r>
      <w:bookmarkStart w:id="1" w:name="_8nbsug66tcbt" w:colFirst="0" w:colLast="0"/>
      <w:bookmarkEnd w:id="1"/>
    </w:p>
    <w:p w:rsidR="00EF6303" w:rsidRPr="00E615D6" w:rsidRDefault="00EF6303" w:rsidP="00A04A56">
      <w:pPr>
        <w:pStyle w:val="Normal1"/>
        <w:spacing w:before="0"/>
        <w:jc w:val="both"/>
        <w:rPr>
          <w:lang w:val="et-EE"/>
        </w:rPr>
      </w:pPr>
    </w:p>
    <w:p w:rsidR="00D95008" w:rsidRPr="00E615D6" w:rsidRDefault="00A04A56">
      <w:pPr>
        <w:pStyle w:val="Heading1"/>
        <w:keepNext/>
        <w:spacing w:before="0" w:line="276" w:lineRule="auto"/>
        <w:jc w:val="both"/>
        <w:rPr>
          <w:rFonts w:asciiTheme="minorHAnsi" w:hAnsiTheme="minorHAnsi"/>
          <w:b/>
          <w:sz w:val="28"/>
          <w:szCs w:val="28"/>
          <w:lang w:val="et-EE"/>
        </w:rPr>
      </w:pPr>
      <w:bookmarkStart w:id="2" w:name="_7r4ijpt8zxvk" w:colFirst="0" w:colLast="0"/>
      <w:bookmarkEnd w:id="2"/>
      <w:r w:rsidRPr="00E615D6">
        <w:rPr>
          <w:rFonts w:asciiTheme="minorHAnsi" w:hAnsiTheme="minorHAnsi"/>
          <w:b/>
          <w:sz w:val="28"/>
          <w:szCs w:val="28"/>
          <w:lang w:val="et-EE"/>
        </w:rPr>
        <w:t>Laagri organiseerimiseks on tähtis teada</w:t>
      </w:r>
    </w:p>
    <w:p w:rsidR="00D95008" w:rsidRPr="00E615D6" w:rsidRDefault="00D95008">
      <w:pPr>
        <w:pStyle w:val="Normal1"/>
        <w:spacing w:before="0"/>
        <w:jc w:val="both"/>
        <w:rPr>
          <w:rFonts w:asciiTheme="minorHAnsi" w:eastAsia="Times New Roman" w:hAnsiTheme="minorHAnsi" w:cs="Times New Roman"/>
          <w:sz w:val="16"/>
          <w:szCs w:val="16"/>
          <w:lang w:val="et-EE"/>
        </w:rPr>
      </w:pPr>
    </w:p>
    <w:p w:rsidR="00D95008" w:rsidRPr="00E615D6" w:rsidRDefault="00A04A56">
      <w:pPr>
        <w:pStyle w:val="Normal1"/>
        <w:spacing w:before="0"/>
        <w:jc w:val="both"/>
        <w:rPr>
          <w:rFonts w:asciiTheme="minorHAnsi" w:hAnsiTheme="minorHAnsi"/>
          <w:lang w:val="et-EE"/>
        </w:rPr>
      </w:pPr>
      <w:r w:rsidRPr="00E615D6">
        <w:rPr>
          <w:rFonts w:asciiTheme="minorHAnsi" w:hAnsiTheme="minorHAnsi"/>
          <w:b/>
          <w:lang w:val="et-EE"/>
        </w:rPr>
        <w:t xml:space="preserve">Töö: </w:t>
      </w:r>
      <w:r w:rsidRPr="00E615D6">
        <w:rPr>
          <w:rFonts w:asciiTheme="minorHAnsi" w:hAnsiTheme="minorHAnsi"/>
          <w:lang w:val="et-EE"/>
        </w:rPr>
        <w:t xml:space="preserve">noored teevad vabatahtlikku tööd 5-6 tundi päevas ja 5 päeva nädalas; korralik ja organiseeritud tööplaan on üks tähtsamaid osasid – hästi korraldatud ja huvitav töö on laagri õnnestumise aluseks. </w:t>
      </w:r>
    </w:p>
    <w:p w:rsidR="00D95008" w:rsidRPr="00E615D6" w:rsidRDefault="00D95008">
      <w:pPr>
        <w:pStyle w:val="Normal1"/>
        <w:spacing w:before="0"/>
        <w:jc w:val="both"/>
        <w:rPr>
          <w:rFonts w:asciiTheme="minorHAnsi" w:hAnsiTheme="minorHAnsi"/>
          <w:sz w:val="16"/>
          <w:szCs w:val="16"/>
          <w:lang w:val="et-EE"/>
        </w:rPr>
      </w:pPr>
    </w:p>
    <w:p w:rsidR="00D95008" w:rsidRPr="00E615D6" w:rsidRDefault="00A04A56">
      <w:pPr>
        <w:pStyle w:val="Normal1"/>
        <w:spacing w:before="0"/>
        <w:jc w:val="both"/>
        <w:rPr>
          <w:rFonts w:asciiTheme="minorHAnsi" w:hAnsiTheme="minorHAnsi"/>
          <w:lang w:val="et-EE"/>
        </w:rPr>
      </w:pPr>
      <w:r w:rsidRPr="00E615D6">
        <w:rPr>
          <w:rFonts w:asciiTheme="minorHAnsi" w:hAnsiTheme="minorHAnsi"/>
          <w:b/>
          <w:lang w:val="et-EE"/>
        </w:rPr>
        <w:t>Kohalik kontaktisik:</w:t>
      </w:r>
      <w:r w:rsidRPr="00E615D6">
        <w:rPr>
          <w:rFonts w:asciiTheme="minorHAnsi" w:hAnsiTheme="minorHAnsi"/>
          <w:lang w:val="et-EE"/>
        </w:rPr>
        <w:t xml:space="preserve"> keegi vastuvõtvast organisatsioonist peab olema pidevalt kättesaadav, et lahendada töö organiseerimisega seotud probleeme.</w:t>
      </w:r>
    </w:p>
    <w:p w:rsidR="00D95008" w:rsidRPr="00E615D6" w:rsidRDefault="00D95008">
      <w:pPr>
        <w:pStyle w:val="Normal1"/>
        <w:spacing w:before="0"/>
        <w:jc w:val="both"/>
        <w:rPr>
          <w:rFonts w:asciiTheme="minorHAnsi" w:hAnsiTheme="minorHAnsi"/>
          <w:sz w:val="16"/>
          <w:szCs w:val="16"/>
          <w:lang w:val="et-EE"/>
        </w:rPr>
      </w:pPr>
    </w:p>
    <w:p w:rsidR="00D95008" w:rsidRPr="00E615D6" w:rsidRDefault="00A04A56">
      <w:pPr>
        <w:pStyle w:val="Normal1"/>
        <w:spacing w:before="0"/>
        <w:jc w:val="both"/>
        <w:rPr>
          <w:rFonts w:asciiTheme="minorHAnsi" w:hAnsiTheme="minorHAnsi"/>
          <w:lang w:val="et-EE"/>
        </w:rPr>
      </w:pPr>
      <w:r w:rsidRPr="00E615D6">
        <w:rPr>
          <w:rFonts w:asciiTheme="minorHAnsi" w:hAnsiTheme="minorHAnsi"/>
          <w:b/>
          <w:lang w:val="et-EE"/>
        </w:rPr>
        <w:t>Laagri rühmajuht:</w:t>
      </w:r>
      <w:r w:rsidRPr="00E615D6">
        <w:rPr>
          <w:rFonts w:asciiTheme="minorHAnsi" w:hAnsiTheme="minorHAnsi"/>
          <w:lang w:val="et-EE"/>
        </w:rPr>
        <w:t xml:space="preserve"> Est</w:t>
      </w:r>
      <w:r w:rsidR="00EF6303" w:rsidRPr="00E615D6">
        <w:rPr>
          <w:rFonts w:asciiTheme="minorHAnsi" w:hAnsiTheme="minorHAnsi"/>
          <w:lang w:val="et-EE"/>
        </w:rPr>
        <w:t>YES</w:t>
      </w:r>
      <w:r w:rsidRPr="00E615D6">
        <w:rPr>
          <w:rFonts w:asciiTheme="minorHAnsi" w:hAnsiTheme="minorHAnsi"/>
          <w:lang w:val="et-EE"/>
        </w:rPr>
        <w:t>i poolt osaleb laagrites alati koolitatud ja valitud isik, kes tõlgib ja lahendab praktilisi probleeme ning aitab sisustada vabatahtlike vaba aega. Sellise koolituse võib anda ka mõnele huvitatud kohalikule noorele, kes oskab piisavalt inglise keelt.</w:t>
      </w:r>
    </w:p>
    <w:p w:rsidR="00D95008" w:rsidRPr="00E615D6" w:rsidRDefault="00D95008">
      <w:pPr>
        <w:pStyle w:val="Normal1"/>
        <w:spacing w:before="0"/>
        <w:jc w:val="both"/>
        <w:rPr>
          <w:rFonts w:asciiTheme="minorHAnsi" w:hAnsiTheme="minorHAnsi"/>
          <w:sz w:val="16"/>
          <w:szCs w:val="16"/>
          <w:lang w:val="et-EE"/>
        </w:rPr>
      </w:pPr>
    </w:p>
    <w:p w:rsidR="00D95008" w:rsidRPr="00E615D6" w:rsidRDefault="00A04A56">
      <w:pPr>
        <w:pStyle w:val="Normal1"/>
        <w:spacing w:before="0"/>
        <w:jc w:val="both"/>
        <w:rPr>
          <w:rFonts w:asciiTheme="minorHAnsi" w:hAnsiTheme="minorHAnsi"/>
          <w:lang w:val="et-EE"/>
        </w:rPr>
      </w:pPr>
      <w:r w:rsidRPr="00E615D6">
        <w:rPr>
          <w:rFonts w:asciiTheme="minorHAnsi" w:hAnsiTheme="minorHAnsi"/>
          <w:b/>
          <w:lang w:val="et-EE"/>
        </w:rPr>
        <w:t>Laagri teemad:</w:t>
      </w:r>
      <w:r w:rsidRPr="00E615D6">
        <w:rPr>
          <w:rFonts w:asciiTheme="minorHAnsi" w:hAnsiTheme="minorHAnsi"/>
          <w:lang w:val="et-EE"/>
        </w:rPr>
        <w:t xml:space="preserve"> ökoloogia, sotsiaaltöö, kultuur, töö lastega, renoveerimine, talutöö jne.</w:t>
      </w:r>
    </w:p>
    <w:p w:rsidR="00D95008" w:rsidRPr="00E615D6" w:rsidRDefault="00D95008">
      <w:pPr>
        <w:pStyle w:val="Normal1"/>
        <w:spacing w:before="0"/>
        <w:jc w:val="both"/>
        <w:rPr>
          <w:rFonts w:asciiTheme="minorHAnsi" w:hAnsiTheme="minorHAnsi"/>
          <w:sz w:val="16"/>
          <w:szCs w:val="16"/>
          <w:lang w:val="et-EE"/>
        </w:rPr>
      </w:pPr>
    </w:p>
    <w:p w:rsidR="00D95008" w:rsidRPr="00E615D6" w:rsidRDefault="00A04A56">
      <w:pPr>
        <w:pStyle w:val="Normal1"/>
        <w:spacing w:before="0"/>
        <w:jc w:val="both"/>
        <w:rPr>
          <w:rFonts w:asciiTheme="minorHAnsi" w:hAnsiTheme="minorHAnsi"/>
          <w:lang w:val="et-EE"/>
        </w:rPr>
      </w:pPr>
      <w:r w:rsidRPr="00E615D6">
        <w:rPr>
          <w:rFonts w:asciiTheme="minorHAnsi" w:hAnsiTheme="minorHAnsi"/>
          <w:b/>
          <w:lang w:val="et-EE"/>
        </w:rPr>
        <w:t>Toimumise aeg:</w:t>
      </w:r>
      <w:r w:rsidRPr="00E615D6">
        <w:rPr>
          <w:rFonts w:asciiTheme="minorHAnsi" w:hAnsiTheme="minorHAnsi"/>
          <w:lang w:val="et-EE"/>
        </w:rPr>
        <w:t xml:space="preserve"> põhiperiood on juuli–august, (vajadusel ka juuni teine pool ja september)</w:t>
      </w:r>
    </w:p>
    <w:p w:rsidR="00D95008" w:rsidRPr="00E615D6" w:rsidRDefault="00D95008">
      <w:pPr>
        <w:pStyle w:val="Normal1"/>
        <w:spacing w:before="0"/>
        <w:jc w:val="both"/>
        <w:rPr>
          <w:rFonts w:asciiTheme="minorHAnsi" w:hAnsiTheme="minorHAnsi"/>
          <w:sz w:val="16"/>
          <w:szCs w:val="16"/>
          <w:lang w:val="et-EE"/>
        </w:rPr>
      </w:pPr>
    </w:p>
    <w:p w:rsidR="00D95008" w:rsidRPr="00E615D6" w:rsidRDefault="00A04A56">
      <w:pPr>
        <w:pStyle w:val="Normal1"/>
        <w:spacing w:before="0"/>
        <w:jc w:val="both"/>
        <w:rPr>
          <w:rFonts w:asciiTheme="minorHAnsi" w:hAnsiTheme="minorHAnsi"/>
          <w:lang w:val="et-EE"/>
        </w:rPr>
      </w:pPr>
      <w:r w:rsidRPr="00E615D6">
        <w:rPr>
          <w:rFonts w:asciiTheme="minorHAnsi" w:hAnsiTheme="minorHAnsi"/>
          <w:b/>
          <w:lang w:val="et-EE"/>
        </w:rPr>
        <w:t xml:space="preserve">Kestvus: </w:t>
      </w:r>
      <w:r w:rsidRPr="00E615D6">
        <w:rPr>
          <w:rFonts w:asciiTheme="minorHAnsi" w:hAnsiTheme="minorHAnsi"/>
          <w:lang w:val="et-EE"/>
        </w:rPr>
        <w:t xml:space="preserve">10-20 päeva </w:t>
      </w:r>
    </w:p>
    <w:p w:rsidR="00D95008" w:rsidRPr="00E615D6" w:rsidRDefault="00D95008">
      <w:pPr>
        <w:pStyle w:val="Normal1"/>
        <w:spacing w:before="0"/>
        <w:jc w:val="both"/>
        <w:rPr>
          <w:rFonts w:asciiTheme="minorHAnsi" w:hAnsiTheme="minorHAnsi"/>
          <w:sz w:val="16"/>
          <w:szCs w:val="16"/>
          <w:lang w:val="et-EE"/>
        </w:rPr>
      </w:pPr>
    </w:p>
    <w:p w:rsidR="00D95008" w:rsidRPr="00E615D6" w:rsidRDefault="00A04A56">
      <w:pPr>
        <w:pStyle w:val="Normal1"/>
        <w:spacing w:before="0"/>
        <w:jc w:val="both"/>
        <w:rPr>
          <w:rFonts w:asciiTheme="minorHAnsi" w:hAnsiTheme="minorHAnsi"/>
          <w:lang w:val="et-EE"/>
        </w:rPr>
      </w:pPr>
      <w:r w:rsidRPr="00E615D6">
        <w:rPr>
          <w:rFonts w:asciiTheme="minorHAnsi" w:hAnsiTheme="minorHAnsi"/>
          <w:b/>
          <w:lang w:val="et-EE"/>
        </w:rPr>
        <w:t xml:space="preserve">Osavõtjad: </w:t>
      </w:r>
      <w:r w:rsidR="00EF6303" w:rsidRPr="00E615D6">
        <w:rPr>
          <w:rFonts w:asciiTheme="minorHAnsi" w:hAnsiTheme="minorHAnsi"/>
          <w:lang w:val="et-EE"/>
        </w:rPr>
        <w:t>4</w:t>
      </w:r>
      <w:r w:rsidRPr="00E615D6">
        <w:rPr>
          <w:rFonts w:asciiTheme="minorHAnsi" w:hAnsiTheme="minorHAnsi"/>
          <w:lang w:val="et-EE"/>
        </w:rPr>
        <w:t>–12 noort üle maailma alates 18 eluaastast. Soovitava arvu ütleb vastuvõtja. Kogu vabatahtlike komplekteerimise organiseerib EstYES. Grupp pannakse kokku põhimõttel, et ühelt maalt ei ole samas laagris üle kahe inimese. On ka laagrid noortele vanuses 15-17.</w:t>
      </w:r>
    </w:p>
    <w:p w:rsidR="00D95008" w:rsidRPr="00E615D6" w:rsidRDefault="00D95008">
      <w:pPr>
        <w:pStyle w:val="Normal1"/>
        <w:spacing w:before="0"/>
        <w:jc w:val="both"/>
        <w:rPr>
          <w:rFonts w:asciiTheme="minorHAnsi" w:hAnsiTheme="minorHAnsi"/>
          <w:sz w:val="16"/>
          <w:szCs w:val="16"/>
          <w:lang w:val="et-EE"/>
        </w:rPr>
      </w:pPr>
    </w:p>
    <w:p w:rsidR="00D95008" w:rsidRPr="00E615D6" w:rsidRDefault="00A04A56">
      <w:pPr>
        <w:pStyle w:val="Normal1"/>
        <w:spacing w:before="0"/>
        <w:jc w:val="both"/>
        <w:rPr>
          <w:rFonts w:asciiTheme="minorHAnsi" w:hAnsiTheme="minorHAnsi"/>
          <w:lang w:val="et-EE"/>
        </w:rPr>
      </w:pPr>
      <w:r w:rsidRPr="00E615D6">
        <w:rPr>
          <w:rFonts w:asciiTheme="minorHAnsi" w:hAnsiTheme="minorHAnsi"/>
          <w:b/>
          <w:lang w:val="et-EE"/>
        </w:rPr>
        <w:t>Laagri keel:</w:t>
      </w:r>
      <w:r w:rsidRPr="00E615D6">
        <w:rPr>
          <w:rFonts w:asciiTheme="minorHAnsi" w:hAnsiTheme="minorHAnsi"/>
          <w:lang w:val="et-EE"/>
        </w:rPr>
        <w:t xml:space="preserve"> inglise keel</w:t>
      </w:r>
    </w:p>
    <w:p w:rsidR="00D95008" w:rsidRPr="00E615D6" w:rsidRDefault="00D95008">
      <w:pPr>
        <w:pStyle w:val="Normal1"/>
        <w:spacing w:before="0"/>
        <w:jc w:val="both"/>
        <w:rPr>
          <w:rFonts w:asciiTheme="minorHAnsi" w:hAnsiTheme="minorHAnsi"/>
          <w:sz w:val="16"/>
          <w:szCs w:val="16"/>
          <w:lang w:val="et-EE"/>
        </w:rPr>
      </w:pPr>
    </w:p>
    <w:p w:rsidR="00D95008" w:rsidRPr="00E615D6" w:rsidRDefault="00A04A56">
      <w:pPr>
        <w:pStyle w:val="Normal1"/>
        <w:spacing w:before="0"/>
        <w:jc w:val="both"/>
        <w:rPr>
          <w:rFonts w:asciiTheme="minorHAnsi" w:hAnsiTheme="minorHAnsi"/>
          <w:lang w:val="et-EE"/>
        </w:rPr>
      </w:pPr>
      <w:r w:rsidRPr="00E615D6">
        <w:rPr>
          <w:rFonts w:asciiTheme="minorHAnsi" w:hAnsiTheme="minorHAnsi"/>
          <w:b/>
          <w:lang w:val="et-EE"/>
        </w:rPr>
        <w:t xml:space="preserve">Kontakt kohalike inimestega: </w:t>
      </w:r>
      <w:r w:rsidRPr="00E615D6">
        <w:rPr>
          <w:rFonts w:asciiTheme="minorHAnsi" w:hAnsiTheme="minorHAnsi"/>
          <w:lang w:val="et-EE"/>
        </w:rPr>
        <w:t>on hea kui kohalikud mingil määral võtaksid osa laagrist, et vabatahtlikud saaksid vahetult suhelda ja osaleda kohalikus elus.</w:t>
      </w:r>
    </w:p>
    <w:p w:rsidR="00D95008" w:rsidRPr="00E615D6" w:rsidRDefault="00D95008">
      <w:pPr>
        <w:pStyle w:val="Normal1"/>
        <w:spacing w:before="0"/>
        <w:jc w:val="both"/>
        <w:rPr>
          <w:rFonts w:asciiTheme="minorHAnsi" w:hAnsiTheme="minorHAnsi"/>
          <w:sz w:val="16"/>
          <w:szCs w:val="16"/>
          <w:lang w:val="et-EE"/>
        </w:rPr>
      </w:pPr>
    </w:p>
    <w:p w:rsidR="00D95008" w:rsidRPr="00E615D6" w:rsidRDefault="00A04A56">
      <w:pPr>
        <w:pStyle w:val="Normal1"/>
        <w:spacing w:before="0"/>
        <w:jc w:val="both"/>
        <w:rPr>
          <w:rFonts w:asciiTheme="minorHAnsi" w:hAnsiTheme="minorHAnsi"/>
          <w:lang w:val="et-EE"/>
        </w:rPr>
      </w:pPr>
      <w:r w:rsidRPr="00E615D6">
        <w:rPr>
          <w:rFonts w:asciiTheme="minorHAnsi" w:hAnsiTheme="minorHAnsi"/>
          <w:b/>
          <w:lang w:val="et-EE"/>
        </w:rPr>
        <w:t>Ööbimine:</w:t>
      </w:r>
      <w:r w:rsidRPr="00E615D6">
        <w:rPr>
          <w:rFonts w:asciiTheme="minorHAnsi" w:hAnsiTheme="minorHAnsi"/>
          <w:lang w:val="et-EE"/>
        </w:rPr>
        <w:t xml:space="preserve"> ruumi(de)s, kus on WC ja pesemisvõimalus; võib ööbida ka telkides (eeldusel, et saab kasutada WC-d ja dušši); vajadusel võivad vabatahtlikud kaasa võtta oma magamiskotid ja matid, millel magada</w:t>
      </w:r>
      <w:r w:rsidR="00E615D6">
        <w:rPr>
          <w:rFonts w:asciiTheme="minorHAnsi" w:hAnsiTheme="minorHAnsi"/>
          <w:lang w:val="et-EE"/>
        </w:rPr>
        <w:t>.</w:t>
      </w:r>
    </w:p>
    <w:p w:rsidR="00D95008" w:rsidRPr="00E615D6" w:rsidRDefault="00D95008">
      <w:pPr>
        <w:pStyle w:val="Normal1"/>
        <w:spacing w:before="0"/>
        <w:jc w:val="both"/>
        <w:rPr>
          <w:rFonts w:asciiTheme="minorHAnsi" w:hAnsiTheme="minorHAnsi"/>
          <w:sz w:val="16"/>
          <w:szCs w:val="16"/>
          <w:lang w:val="et-EE"/>
        </w:rPr>
      </w:pPr>
    </w:p>
    <w:p w:rsidR="00D95008" w:rsidRPr="00E615D6" w:rsidRDefault="00A04A56">
      <w:pPr>
        <w:pStyle w:val="Normal1"/>
        <w:spacing w:before="0"/>
        <w:jc w:val="both"/>
        <w:rPr>
          <w:rFonts w:asciiTheme="minorHAnsi" w:hAnsiTheme="minorHAnsi"/>
          <w:lang w:val="et-EE"/>
        </w:rPr>
      </w:pPr>
      <w:r w:rsidRPr="00E615D6">
        <w:rPr>
          <w:rFonts w:asciiTheme="minorHAnsi" w:hAnsiTheme="minorHAnsi"/>
          <w:b/>
          <w:lang w:val="et-EE"/>
        </w:rPr>
        <w:t xml:space="preserve">Toitlustamine: </w:t>
      </w:r>
      <w:r w:rsidRPr="00E615D6">
        <w:rPr>
          <w:rFonts w:asciiTheme="minorHAnsi" w:hAnsiTheme="minorHAnsi"/>
          <w:lang w:val="et-EE"/>
        </w:rPr>
        <w:t>hommiku-, lõuna- ja õhtusöök. Vabatahtlikud võivad ka ise toitu valmistada, sel juhul vajalik toiduainete organiseerimine ja koht, kus toitu valmistada.</w:t>
      </w:r>
    </w:p>
    <w:p w:rsidR="00D95008" w:rsidRPr="00E615D6" w:rsidRDefault="00D95008">
      <w:pPr>
        <w:pStyle w:val="Normal1"/>
        <w:spacing w:before="0"/>
        <w:jc w:val="both"/>
        <w:rPr>
          <w:rFonts w:asciiTheme="minorHAnsi" w:hAnsiTheme="minorHAnsi"/>
          <w:sz w:val="16"/>
          <w:szCs w:val="16"/>
          <w:lang w:val="et-EE"/>
        </w:rPr>
      </w:pPr>
    </w:p>
    <w:p w:rsidR="00D95008" w:rsidRPr="00E615D6" w:rsidRDefault="00A04A56">
      <w:pPr>
        <w:pStyle w:val="Normal1"/>
        <w:spacing w:before="0"/>
        <w:jc w:val="both"/>
        <w:rPr>
          <w:rFonts w:asciiTheme="minorHAnsi" w:hAnsiTheme="minorHAnsi"/>
          <w:lang w:val="et-EE"/>
        </w:rPr>
      </w:pPr>
      <w:r w:rsidRPr="00E615D6">
        <w:rPr>
          <w:rFonts w:asciiTheme="minorHAnsi" w:hAnsiTheme="minorHAnsi"/>
          <w:b/>
          <w:lang w:val="et-EE"/>
        </w:rPr>
        <w:t xml:space="preserve">Vaba aeg: </w:t>
      </w:r>
      <w:r w:rsidRPr="00E615D6">
        <w:rPr>
          <w:rFonts w:asciiTheme="minorHAnsi" w:hAnsiTheme="minorHAnsi"/>
          <w:lang w:val="et-EE"/>
        </w:rPr>
        <w:t>vastuvõtjad organiseerivad vabatahtlikele vähemalt ühe vaba-aja ürituse (ekskursioon vms) või pakuvad transporti kuhugi sõ</w:t>
      </w:r>
      <w:r w:rsidR="00F67748" w:rsidRPr="00E615D6">
        <w:rPr>
          <w:rFonts w:asciiTheme="minorHAnsi" w:hAnsiTheme="minorHAnsi"/>
          <w:lang w:val="et-EE"/>
        </w:rPr>
        <w:t>iduks. Tore kui samale ajale sa</w:t>
      </w:r>
      <w:r w:rsidRPr="00E615D6">
        <w:rPr>
          <w:rFonts w:asciiTheme="minorHAnsi" w:hAnsiTheme="minorHAnsi"/>
          <w:lang w:val="et-EE"/>
        </w:rPr>
        <w:t xml:space="preserve">tuksid mingid kodukandipäevad või festivalid. </w:t>
      </w:r>
    </w:p>
    <w:p w:rsidR="00D95008" w:rsidRPr="00E615D6" w:rsidRDefault="00D95008">
      <w:pPr>
        <w:pStyle w:val="Normal1"/>
        <w:spacing w:before="0"/>
        <w:jc w:val="both"/>
        <w:rPr>
          <w:rFonts w:asciiTheme="minorHAnsi" w:hAnsiTheme="minorHAnsi"/>
          <w:sz w:val="16"/>
          <w:szCs w:val="16"/>
          <w:lang w:val="et-EE"/>
        </w:rPr>
      </w:pPr>
    </w:p>
    <w:p w:rsidR="00D95008" w:rsidRPr="00E615D6" w:rsidRDefault="00A04A56">
      <w:pPr>
        <w:pStyle w:val="Normal1"/>
        <w:spacing w:before="0"/>
        <w:jc w:val="both"/>
        <w:rPr>
          <w:rFonts w:asciiTheme="minorHAnsi" w:hAnsiTheme="minorHAnsi"/>
          <w:lang w:val="et-EE"/>
        </w:rPr>
      </w:pPr>
      <w:r w:rsidRPr="00E615D6">
        <w:rPr>
          <w:rFonts w:asciiTheme="minorHAnsi" w:hAnsiTheme="minorHAnsi"/>
          <w:b/>
          <w:lang w:val="et-EE"/>
        </w:rPr>
        <w:t xml:space="preserve">Laagri finantseerimine: </w:t>
      </w:r>
      <w:r w:rsidRPr="00E615D6">
        <w:rPr>
          <w:rFonts w:asciiTheme="minorHAnsi" w:hAnsiTheme="minorHAnsi"/>
          <w:lang w:val="et-EE"/>
        </w:rPr>
        <w:t>vabatahtlikud tasuvad ise oma kohalesõidu kulud. Vastuvõtja katab projekti ööbimis- ja toitlustuskulud ning tööks vajalikud lisakulud (töövahendid, vajadusel transport töökohta jne). Kui arvate, et väärt idee võib jääda rahaliste vahendite puudumise tõttu teostamata, võtke meiega ikkagi ühendust. Kindlasti leiame koos lahenduse.</w:t>
      </w:r>
    </w:p>
    <w:p w:rsidR="00D95008" w:rsidRPr="00E615D6" w:rsidRDefault="00D95008">
      <w:pPr>
        <w:pStyle w:val="Normal1"/>
        <w:spacing w:before="0"/>
        <w:jc w:val="both"/>
        <w:rPr>
          <w:rFonts w:asciiTheme="minorHAnsi" w:hAnsiTheme="minorHAnsi"/>
          <w:sz w:val="16"/>
          <w:szCs w:val="16"/>
          <w:lang w:val="et-EE"/>
        </w:rPr>
      </w:pPr>
    </w:p>
    <w:p w:rsidR="00D95008" w:rsidRPr="00E615D6" w:rsidRDefault="00A04A56">
      <w:pPr>
        <w:pStyle w:val="Normal1"/>
        <w:spacing w:before="0"/>
        <w:jc w:val="both"/>
        <w:rPr>
          <w:rFonts w:asciiTheme="minorHAnsi" w:hAnsiTheme="minorHAnsi"/>
          <w:lang w:val="et-EE"/>
        </w:rPr>
      </w:pPr>
      <w:r w:rsidRPr="00E615D6">
        <w:rPr>
          <w:rFonts w:asciiTheme="minorHAnsi" w:hAnsiTheme="minorHAnsi"/>
          <w:b/>
          <w:lang w:val="et-EE"/>
        </w:rPr>
        <w:t>Näited toimunud laagritest:</w:t>
      </w:r>
      <w:r w:rsidRPr="00E615D6">
        <w:rPr>
          <w:rFonts w:asciiTheme="minorHAnsi" w:hAnsiTheme="minorHAnsi"/>
          <w:lang w:val="et-EE"/>
        </w:rPr>
        <w:t xml:space="preserve"> metsakoristustööd Naissaa</w:t>
      </w:r>
      <w:r w:rsidR="00E615D6">
        <w:rPr>
          <w:rFonts w:asciiTheme="minorHAnsi" w:hAnsiTheme="minorHAnsi"/>
          <w:lang w:val="et-EE"/>
        </w:rPr>
        <w:t>rel, Käsmus ranna puhastamine, k</w:t>
      </w:r>
      <w:r w:rsidRPr="00E615D6">
        <w:rPr>
          <w:rFonts w:asciiTheme="minorHAnsi" w:hAnsiTheme="minorHAnsi"/>
          <w:lang w:val="et-EE"/>
        </w:rPr>
        <w:t>orrastustööd Kadrioru pargi</w:t>
      </w:r>
      <w:r w:rsidR="00E615D6">
        <w:rPr>
          <w:rFonts w:asciiTheme="minorHAnsi" w:hAnsiTheme="minorHAnsi"/>
          <w:lang w:val="et-EE"/>
        </w:rPr>
        <w:t>s, Aiatööd Tallinna Loomaaias, heinategu Soomaa Rahvuspargis, s</w:t>
      </w:r>
      <w:r w:rsidRPr="00E615D6">
        <w:rPr>
          <w:rFonts w:asciiTheme="minorHAnsi" w:hAnsiTheme="minorHAnsi"/>
          <w:lang w:val="et-EE"/>
        </w:rPr>
        <w:t>otsiaaltöö Imastu Koolkodus, Narva Jõesuul kohalikus lastelaagris ürituste korraldamine, Märjamaa Folgi  korraldamisel abistamine, Tallinnas keeltekooliga koostöös suvis</w:t>
      </w:r>
      <w:r w:rsidR="00E615D6">
        <w:rPr>
          <w:rFonts w:asciiTheme="minorHAnsi" w:hAnsiTheme="minorHAnsi"/>
          <w:lang w:val="et-EE"/>
        </w:rPr>
        <w:t>te keelelaagrite korraldamine, metsatööd Lõuna Eestis, h</w:t>
      </w:r>
      <w:r w:rsidRPr="00E615D6">
        <w:rPr>
          <w:rFonts w:asciiTheme="minorHAnsi" w:hAnsiTheme="minorHAnsi"/>
          <w:lang w:val="et-EE"/>
        </w:rPr>
        <w:t>ooajatööd mahetaludes üle Eesti, töö- ja vabaaja laagrid noortele Nõval, Sinimäel, Narvas, Kõpus koostöös kohalike noortekeskustega jne.</w:t>
      </w:r>
    </w:p>
    <w:p w:rsidR="00D95008" w:rsidRPr="00E615D6" w:rsidRDefault="00D95008">
      <w:pPr>
        <w:pStyle w:val="Normal1"/>
        <w:spacing w:before="0"/>
        <w:jc w:val="both"/>
        <w:rPr>
          <w:rFonts w:asciiTheme="minorHAnsi" w:hAnsiTheme="minorHAnsi"/>
          <w:sz w:val="28"/>
          <w:szCs w:val="28"/>
          <w:lang w:val="et-EE"/>
        </w:rPr>
      </w:pPr>
    </w:p>
    <w:p w:rsidR="00D95008" w:rsidRPr="00E615D6" w:rsidRDefault="00A04A56">
      <w:pPr>
        <w:pStyle w:val="Normal1"/>
        <w:spacing w:before="0"/>
        <w:jc w:val="both"/>
        <w:rPr>
          <w:rFonts w:asciiTheme="minorHAnsi" w:hAnsiTheme="minorHAnsi"/>
          <w:sz w:val="24"/>
          <w:szCs w:val="24"/>
          <w:lang w:val="et-EE"/>
        </w:rPr>
      </w:pPr>
      <w:r w:rsidRPr="00E615D6">
        <w:rPr>
          <w:rFonts w:asciiTheme="minorHAnsi" w:hAnsiTheme="minorHAnsi"/>
          <w:b/>
          <w:sz w:val="24"/>
          <w:szCs w:val="24"/>
          <w:lang w:val="et-EE"/>
        </w:rPr>
        <w:t xml:space="preserve">Lisaküsimused ja rohkem </w:t>
      </w:r>
      <w:r w:rsidR="00EF6303" w:rsidRPr="00E615D6">
        <w:rPr>
          <w:rFonts w:asciiTheme="minorHAnsi" w:hAnsiTheme="minorHAnsi"/>
          <w:b/>
          <w:sz w:val="24"/>
          <w:szCs w:val="24"/>
          <w:lang w:val="et-EE"/>
        </w:rPr>
        <w:t>informatsiooni:</w:t>
      </w:r>
      <w:r w:rsidR="001303F8" w:rsidRPr="00E615D6">
        <w:rPr>
          <w:rFonts w:asciiTheme="minorHAnsi" w:hAnsiTheme="minorHAnsi"/>
          <w:sz w:val="24"/>
          <w:szCs w:val="24"/>
          <w:lang w:val="et-EE"/>
        </w:rPr>
        <w:tab/>
      </w:r>
      <w:r w:rsidR="00EF6303" w:rsidRPr="00E615D6">
        <w:rPr>
          <w:rFonts w:asciiTheme="minorHAnsi" w:hAnsiTheme="minorHAnsi"/>
          <w:sz w:val="24"/>
          <w:szCs w:val="24"/>
          <w:lang w:val="et-EE"/>
        </w:rPr>
        <w:t xml:space="preserve">telefon: 601 3098; 50 23 </w:t>
      </w:r>
      <w:r w:rsidRPr="00E615D6">
        <w:rPr>
          <w:rFonts w:asciiTheme="minorHAnsi" w:hAnsiTheme="minorHAnsi"/>
          <w:sz w:val="24"/>
          <w:szCs w:val="24"/>
          <w:lang w:val="et-EE"/>
        </w:rPr>
        <w:t>357</w:t>
      </w:r>
    </w:p>
    <w:p w:rsidR="00D95008" w:rsidRPr="00E615D6" w:rsidRDefault="00A04A56">
      <w:pPr>
        <w:pStyle w:val="Normal1"/>
        <w:spacing w:before="0"/>
        <w:ind w:left="3600" w:firstLine="720"/>
        <w:jc w:val="both"/>
        <w:rPr>
          <w:rFonts w:asciiTheme="minorHAnsi" w:hAnsiTheme="minorHAnsi"/>
          <w:sz w:val="24"/>
          <w:szCs w:val="24"/>
          <w:lang w:val="et-EE"/>
        </w:rPr>
      </w:pPr>
      <w:r w:rsidRPr="00E615D6">
        <w:rPr>
          <w:rFonts w:asciiTheme="minorHAnsi" w:hAnsiTheme="minorHAnsi"/>
          <w:sz w:val="24"/>
          <w:szCs w:val="24"/>
          <w:lang w:val="et-EE"/>
        </w:rPr>
        <w:t xml:space="preserve">           </w:t>
      </w:r>
      <w:r w:rsidR="001303F8" w:rsidRPr="00E615D6">
        <w:rPr>
          <w:rFonts w:asciiTheme="minorHAnsi" w:hAnsiTheme="minorHAnsi"/>
          <w:sz w:val="24"/>
          <w:szCs w:val="24"/>
          <w:lang w:val="et-EE"/>
        </w:rPr>
        <w:t xml:space="preserve"> </w:t>
      </w:r>
      <w:r w:rsidRPr="00E615D6">
        <w:rPr>
          <w:rFonts w:asciiTheme="minorHAnsi" w:hAnsiTheme="minorHAnsi"/>
          <w:sz w:val="24"/>
          <w:szCs w:val="24"/>
          <w:lang w:val="et-EE"/>
        </w:rPr>
        <w:t xml:space="preserve">kodulehekülg: </w:t>
      </w:r>
      <w:hyperlink r:id="rId8">
        <w:r w:rsidRPr="00E615D6">
          <w:rPr>
            <w:rFonts w:asciiTheme="minorHAnsi" w:hAnsiTheme="minorHAnsi"/>
            <w:color w:val="0000FF"/>
            <w:sz w:val="24"/>
            <w:szCs w:val="24"/>
            <w:u w:val="single"/>
            <w:lang w:val="et-EE"/>
          </w:rPr>
          <w:t>www.estyes.ee</w:t>
        </w:r>
      </w:hyperlink>
      <w:r w:rsidRPr="00E615D6">
        <w:rPr>
          <w:rFonts w:asciiTheme="minorHAnsi" w:hAnsiTheme="minorHAnsi"/>
          <w:sz w:val="24"/>
          <w:szCs w:val="24"/>
          <w:lang w:val="et-EE"/>
        </w:rPr>
        <w:t xml:space="preserve">  </w:t>
      </w:r>
    </w:p>
    <w:p w:rsidR="00D95008" w:rsidRPr="00E615D6" w:rsidRDefault="00A04A56">
      <w:pPr>
        <w:pStyle w:val="Normal1"/>
        <w:spacing w:before="0"/>
        <w:ind w:left="4320" w:firstLine="720"/>
        <w:jc w:val="both"/>
        <w:rPr>
          <w:rFonts w:asciiTheme="minorHAnsi" w:hAnsiTheme="minorHAnsi"/>
          <w:sz w:val="24"/>
          <w:szCs w:val="24"/>
          <w:lang w:val="et-EE"/>
        </w:rPr>
      </w:pPr>
      <w:r w:rsidRPr="00E615D6">
        <w:rPr>
          <w:rFonts w:asciiTheme="minorHAnsi" w:hAnsiTheme="minorHAnsi"/>
          <w:sz w:val="24"/>
          <w:szCs w:val="24"/>
          <w:lang w:val="et-EE"/>
        </w:rPr>
        <w:t xml:space="preserve">e-mail: </w:t>
      </w:r>
      <w:hyperlink r:id="rId9">
        <w:r w:rsidRPr="00E615D6">
          <w:rPr>
            <w:rFonts w:asciiTheme="minorHAnsi" w:hAnsiTheme="minorHAnsi"/>
            <w:color w:val="0000FF"/>
            <w:sz w:val="24"/>
            <w:szCs w:val="24"/>
            <w:u w:val="single"/>
            <w:lang w:val="et-EE"/>
          </w:rPr>
          <w:t>estyes@estyes.ee</w:t>
        </w:r>
      </w:hyperlink>
    </w:p>
    <w:p w:rsidR="00D95008" w:rsidRPr="00E615D6" w:rsidRDefault="00A04A56">
      <w:pPr>
        <w:pStyle w:val="Normal1"/>
        <w:spacing w:before="0"/>
        <w:jc w:val="both"/>
        <w:rPr>
          <w:rFonts w:asciiTheme="minorHAnsi" w:hAnsiTheme="minorHAnsi"/>
          <w:sz w:val="24"/>
          <w:szCs w:val="24"/>
          <w:lang w:val="et-EE"/>
        </w:rPr>
      </w:pPr>
      <w:r w:rsidRPr="00E615D6">
        <w:rPr>
          <w:rFonts w:asciiTheme="minorHAnsi" w:hAnsiTheme="minorHAnsi"/>
          <w:b/>
          <w:sz w:val="24"/>
          <w:szCs w:val="24"/>
          <w:lang w:val="et-EE"/>
        </w:rPr>
        <w:t>Kontaktisik:</w:t>
      </w:r>
      <w:r w:rsidR="001303F8" w:rsidRPr="00E615D6">
        <w:rPr>
          <w:rFonts w:asciiTheme="minorHAnsi" w:hAnsiTheme="minorHAnsi"/>
          <w:sz w:val="24"/>
          <w:szCs w:val="24"/>
          <w:lang w:val="et-EE"/>
        </w:rPr>
        <w:t xml:space="preserve"> Aleksand</w:t>
      </w:r>
      <w:r w:rsidRPr="00E615D6">
        <w:rPr>
          <w:rFonts w:asciiTheme="minorHAnsi" w:hAnsiTheme="minorHAnsi"/>
          <w:sz w:val="24"/>
          <w:szCs w:val="24"/>
          <w:lang w:val="et-EE"/>
        </w:rPr>
        <w:t>r Kurushev</w:t>
      </w:r>
    </w:p>
    <w:p w:rsidR="00D95008" w:rsidRPr="00E615D6" w:rsidRDefault="00D95008">
      <w:pPr>
        <w:pStyle w:val="Normal1"/>
        <w:spacing w:before="0"/>
        <w:jc w:val="both"/>
        <w:rPr>
          <w:rFonts w:asciiTheme="minorHAnsi" w:hAnsiTheme="minorHAnsi"/>
          <w:sz w:val="24"/>
          <w:szCs w:val="24"/>
          <w:lang w:val="et-EE"/>
        </w:rPr>
      </w:pPr>
    </w:p>
    <w:p w:rsidR="001303F8" w:rsidRPr="00E615D6" w:rsidRDefault="001303F8">
      <w:pPr>
        <w:pStyle w:val="Normal1"/>
        <w:spacing w:before="0"/>
        <w:jc w:val="both"/>
        <w:rPr>
          <w:rFonts w:asciiTheme="minorHAnsi" w:hAnsiTheme="minorHAnsi"/>
          <w:sz w:val="24"/>
          <w:szCs w:val="24"/>
          <w:lang w:val="et-EE"/>
        </w:rPr>
      </w:pPr>
    </w:p>
    <w:p w:rsidR="00D95008" w:rsidRPr="00E615D6" w:rsidRDefault="00A04A56">
      <w:pPr>
        <w:pStyle w:val="Normal1"/>
        <w:spacing w:before="0"/>
        <w:jc w:val="both"/>
        <w:rPr>
          <w:rFonts w:asciiTheme="minorHAnsi" w:hAnsiTheme="minorHAnsi"/>
          <w:b/>
          <w:sz w:val="24"/>
          <w:szCs w:val="24"/>
          <w:lang w:val="et-EE"/>
        </w:rPr>
      </w:pPr>
      <w:r w:rsidRPr="00E615D6">
        <w:rPr>
          <w:rFonts w:asciiTheme="minorHAnsi" w:hAnsiTheme="minorHAnsi"/>
          <w:b/>
          <w:sz w:val="24"/>
          <w:szCs w:val="24"/>
          <w:lang w:val="et-EE"/>
        </w:rPr>
        <w:t>Uute</w:t>
      </w:r>
      <w:r w:rsidR="00E615D6">
        <w:rPr>
          <w:rFonts w:asciiTheme="minorHAnsi" w:hAnsiTheme="minorHAnsi"/>
          <w:b/>
          <w:sz w:val="24"/>
          <w:szCs w:val="24"/>
          <w:lang w:val="et-EE"/>
        </w:rPr>
        <w:t xml:space="preserve"> 2022.</w:t>
      </w:r>
      <w:bookmarkStart w:id="3" w:name="_GoBack"/>
      <w:bookmarkEnd w:id="3"/>
      <w:r w:rsidRPr="00E615D6">
        <w:rPr>
          <w:rFonts w:asciiTheme="minorHAnsi" w:hAnsiTheme="minorHAnsi"/>
          <w:b/>
          <w:sz w:val="24"/>
          <w:szCs w:val="24"/>
          <w:lang w:val="et-EE"/>
        </w:rPr>
        <w:t xml:space="preserve"> aasta laagrite koostöö ideid ja/või projekti kirjeldusi ootame veebruari lõpuni. Kui Teil on täpsustavaid küsimusi, võtke meiega julgelt ühendust!</w:t>
      </w:r>
    </w:p>
    <w:p w:rsidR="00A04A56" w:rsidRPr="00E615D6" w:rsidRDefault="00A04A56">
      <w:pPr>
        <w:pStyle w:val="Normal1"/>
        <w:spacing w:before="0"/>
        <w:jc w:val="both"/>
        <w:rPr>
          <w:b/>
          <w:sz w:val="24"/>
          <w:szCs w:val="24"/>
          <w:lang w:val="et-EE"/>
        </w:rPr>
      </w:pPr>
    </w:p>
    <w:p w:rsidR="00D95008" w:rsidRDefault="00D95008">
      <w:pPr>
        <w:pStyle w:val="Subtitle"/>
        <w:pBdr>
          <w:top w:val="nil"/>
          <w:left w:val="nil"/>
          <w:bottom w:val="nil"/>
          <w:right w:val="nil"/>
          <w:between w:val="nil"/>
        </w:pBdr>
      </w:pPr>
      <w:bookmarkStart w:id="4" w:name="_9b9s00fvznn9" w:colFirst="0" w:colLast="0"/>
      <w:bookmarkEnd w:id="4"/>
    </w:p>
    <w:sectPr w:rsidR="00D95008" w:rsidSect="001303F8">
      <w:pgSz w:w="12240" w:h="15840"/>
      <w:pgMar w:top="990" w:right="1080" w:bottom="117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ora">
    <w:altName w:val="Times New Roman"/>
    <w:charset w:val="00"/>
    <w:family w:val="auto"/>
    <w:pitch w:val="default"/>
  </w:font>
  <w:font w:name="Quicksan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08"/>
    <w:rsid w:val="001303F8"/>
    <w:rsid w:val="008107A1"/>
    <w:rsid w:val="00A04A56"/>
    <w:rsid w:val="00D95008"/>
    <w:rsid w:val="00E615D6"/>
    <w:rsid w:val="00EF6303"/>
    <w:rsid w:val="00F138A7"/>
    <w:rsid w:val="00F6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C31DD-22C7-4643-B429-D3FA27F0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ora" w:eastAsia="Lora" w:hAnsi="Lora" w:cs="Lora"/>
        <w:sz w:val="22"/>
        <w:szCs w:val="22"/>
        <w:lang w:val="en-US" w:eastAsia="en-US"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A1"/>
  </w:style>
  <w:style w:type="paragraph" w:styleId="Heading1">
    <w:name w:val="heading 1"/>
    <w:basedOn w:val="Normal1"/>
    <w:next w:val="Normal1"/>
    <w:rsid w:val="00D95008"/>
    <w:pPr>
      <w:spacing w:line="240" w:lineRule="auto"/>
      <w:jc w:val="center"/>
      <w:outlineLvl w:val="0"/>
    </w:pPr>
    <w:rPr>
      <w:color w:val="000000"/>
      <w:sz w:val="72"/>
      <w:szCs w:val="72"/>
    </w:rPr>
  </w:style>
  <w:style w:type="paragraph" w:styleId="Heading2">
    <w:name w:val="heading 2"/>
    <w:basedOn w:val="Normal1"/>
    <w:next w:val="Normal1"/>
    <w:rsid w:val="00D95008"/>
    <w:pPr>
      <w:spacing w:before="480"/>
      <w:outlineLvl w:val="1"/>
    </w:pPr>
    <w:rPr>
      <w:color w:val="000000"/>
      <w:sz w:val="40"/>
      <w:szCs w:val="40"/>
    </w:rPr>
  </w:style>
  <w:style w:type="paragraph" w:styleId="Heading3">
    <w:name w:val="heading 3"/>
    <w:basedOn w:val="Normal1"/>
    <w:next w:val="Normal1"/>
    <w:rsid w:val="00D95008"/>
    <w:pPr>
      <w:spacing w:before="120" w:after="120" w:line="312" w:lineRule="auto"/>
      <w:outlineLvl w:val="2"/>
    </w:pPr>
    <w:rPr>
      <w:color w:val="999999"/>
    </w:rPr>
  </w:style>
  <w:style w:type="paragraph" w:styleId="Heading4">
    <w:name w:val="heading 4"/>
    <w:basedOn w:val="Normal1"/>
    <w:next w:val="Normal1"/>
    <w:rsid w:val="00D95008"/>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1"/>
    <w:next w:val="Normal1"/>
    <w:rsid w:val="00D95008"/>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D95008"/>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95008"/>
  </w:style>
  <w:style w:type="paragraph" w:styleId="Title">
    <w:name w:val="Title"/>
    <w:basedOn w:val="Normal1"/>
    <w:next w:val="Normal1"/>
    <w:rsid w:val="00D95008"/>
    <w:pPr>
      <w:spacing w:line="240" w:lineRule="auto"/>
      <w:jc w:val="center"/>
    </w:pPr>
    <w:rPr>
      <w:b/>
      <w:sz w:val="24"/>
      <w:szCs w:val="24"/>
    </w:rPr>
  </w:style>
  <w:style w:type="paragraph" w:styleId="Subtitle">
    <w:name w:val="Subtitle"/>
    <w:basedOn w:val="Normal1"/>
    <w:next w:val="Normal1"/>
    <w:rsid w:val="00D95008"/>
    <w:pPr>
      <w:spacing w:before="0" w:line="240" w:lineRule="auto"/>
      <w:jc w:val="center"/>
    </w:pPr>
    <w:rPr>
      <w:rFonts w:ascii="Quicksand" w:eastAsia="Quicksand" w:hAnsi="Quicksand" w:cs="Quicksand"/>
      <w:color w:val="666666"/>
      <w:sz w:val="20"/>
      <w:szCs w:val="20"/>
    </w:rPr>
  </w:style>
  <w:style w:type="paragraph" w:styleId="BalloonText">
    <w:name w:val="Balloon Text"/>
    <w:basedOn w:val="Normal"/>
    <w:link w:val="BalloonTextChar"/>
    <w:uiPriority w:val="99"/>
    <w:semiHidden/>
    <w:unhideWhenUsed/>
    <w:rsid w:val="00A04A5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styes.ee"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estyes@estye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Lenovo</cp:lastModifiedBy>
  <cp:revision>2</cp:revision>
  <dcterms:created xsi:type="dcterms:W3CDTF">2022-02-04T11:41:00Z</dcterms:created>
  <dcterms:modified xsi:type="dcterms:W3CDTF">2022-02-04T11:41:00Z</dcterms:modified>
</cp:coreProperties>
</file>